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05" w:type="dxa"/>
        <w:jc w:val="center"/>
        <w:tblLook w:val="01E0" w:firstRow="1" w:lastRow="1" w:firstColumn="1" w:lastColumn="1" w:noHBand="0" w:noVBand="0"/>
      </w:tblPr>
      <w:tblGrid>
        <w:gridCol w:w="3543"/>
        <w:gridCol w:w="5662"/>
      </w:tblGrid>
      <w:tr w:rsidR="00FF16F1" w:rsidRPr="00FF16F1" w14:paraId="5F1F2D57" w14:textId="77777777" w:rsidTr="00493AD9">
        <w:trPr>
          <w:jc w:val="center"/>
        </w:trPr>
        <w:tc>
          <w:tcPr>
            <w:tcW w:w="3543" w:type="dxa"/>
          </w:tcPr>
          <w:p w14:paraId="089AD8E1" w14:textId="77777777" w:rsidR="00E00554" w:rsidRPr="00FF16F1" w:rsidRDefault="00E00554" w:rsidP="00C350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F16F1">
              <w:rPr>
                <w:rFonts w:ascii="Times New Roman" w:hAnsi="Times New Roman"/>
                <w:b/>
                <w:color w:val="000000" w:themeColor="text1"/>
              </w:rPr>
              <w:t>ỦY BAN NHÂN DÂN</w:t>
            </w:r>
          </w:p>
          <w:p w14:paraId="377EDC79" w14:textId="77777777" w:rsidR="00E00554" w:rsidRPr="00FF16F1" w:rsidRDefault="00E00554" w:rsidP="00C3502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F16F1">
              <w:rPr>
                <w:rFonts w:ascii="Times New Roman" w:hAnsi="Times New Roman"/>
                <w:b/>
                <w:color w:val="000000" w:themeColor="text1"/>
              </w:rPr>
              <w:t>TỈNH HẬU GIANG</w:t>
            </w:r>
          </w:p>
          <w:p w14:paraId="18DCD24B" w14:textId="69975926" w:rsidR="00E00554" w:rsidRPr="00FF16F1" w:rsidRDefault="00E00554" w:rsidP="00A94A0A">
            <w:pPr>
              <w:spacing w:before="8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16F1">
              <w:rPr>
                <w:rFonts w:ascii="Times New Roman" w:hAnsi="Times New Roman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BFC83E3" wp14:editId="33890F82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24130</wp:posOffset>
                      </wp:positionV>
                      <wp:extent cx="447675" cy="0"/>
                      <wp:effectExtent l="0" t="0" r="28575" b="19050"/>
                      <wp:wrapNone/>
                      <wp:docPr id="3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line w14:anchorId="262B7CEF" id="Line 1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05pt,1.9pt" to="101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dfEw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"/>
                  </w:pict>
                </mc:Fallback>
              </mc:AlternateContent>
            </w:r>
            <w:r w:rsidR="00101C15" w:rsidRPr="00FF16F1">
              <w:rPr>
                <w:rFonts w:ascii="Times New Roman" w:hAnsi="Times New Roman"/>
                <w:color w:val="000000" w:themeColor="text1"/>
              </w:rPr>
              <w:t xml:space="preserve">   </w:t>
            </w:r>
            <w:proofErr w:type="spellStart"/>
            <w:r w:rsidRPr="00FF16F1">
              <w:rPr>
                <w:rFonts w:ascii="Times New Roman" w:hAnsi="Times New Roman"/>
                <w:color w:val="000000" w:themeColor="text1"/>
              </w:rPr>
              <w:t>Số</w:t>
            </w:r>
            <w:proofErr w:type="spellEnd"/>
            <w:r w:rsidRPr="00FF16F1">
              <w:rPr>
                <w:rFonts w:ascii="Times New Roman" w:hAnsi="Times New Roman"/>
                <w:color w:val="000000" w:themeColor="text1"/>
              </w:rPr>
              <w:t xml:space="preserve">: </w:t>
            </w:r>
            <w:r w:rsidR="00FF16F1" w:rsidRPr="00FF16F1">
              <w:rPr>
                <w:rFonts w:ascii="Times New Roman" w:hAnsi="Times New Roman"/>
                <w:color w:val="000000" w:themeColor="text1"/>
              </w:rPr>
              <w:t>56</w:t>
            </w:r>
            <w:r w:rsidRPr="00FF16F1">
              <w:rPr>
                <w:rFonts w:ascii="Times New Roman" w:hAnsi="Times New Roman"/>
                <w:color w:val="000000" w:themeColor="text1"/>
              </w:rPr>
              <w:t>/202</w:t>
            </w:r>
            <w:r w:rsidR="00213A38" w:rsidRPr="00FF16F1">
              <w:rPr>
                <w:rFonts w:ascii="Times New Roman" w:hAnsi="Times New Roman"/>
                <w:color w:val="000000" w:themeColor="text1"/>
              </w:rPr>
              <w:t>4</w:t>
            </w:r>
            <w:r w:rsidRPr="00FF16F1">
              <w:rPr>
                <w:rFonts w:ascii="Times New Roman" w:hAnsi="Times New Roman"/>
                <w:color w:val="000000" w:themeColor="text1"/>
              </w:rPr>
              <w:t>/QĐ-UBND</w:t>
            </w:r>
          </w:p>
        </w:tc>
        <w:tc>
          <w:tcPr>
            <w:tcW w:w="5662" w:type="dxa"/>
          </w:tcPr>
          <w:p w14:paraId="6A7C53E5" w14:textId="77777777" w:rsidR="00E00554" w:rsidRPr="00FF16F1" w:rsidRDefault="00E00554" w:rsidP="00A94A0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F16F1">
              <w:rPr>
                <w:rFonts w:ascii="Times New Roman" w:hAnsi="Times New Roman"/>
                <w:b/>
                <w:color w:val="000000" w:themeColor="text1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FF16F1">
                  <w:rPr>
                    <w:rFonts w:ascii="Times New Roman" w:hAnsi="Times New Roman"/>
                    <w:b/>
                    <w:color w:val="000000" w:themeColor="text1"/>
                  </w:rPr>
                  <w:t>NAM</w:t>
                </w:r>
              </w:smartTag>
            </w:smartTag>
          </w:p>
          <w:p w14:paraId="3EAB716D" w14:textId="77777777" w:rsidR="00E00554" w:rsidRPr="00FF16F1" w:rsidRDefault="00E00554" w:rsidP="00A94A0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F16F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Độc</w:t>
            </w:r>
            <w:proofErr w:type="spellEnd"/>
            <w:r w:rsidRPr="00FF16F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16F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lập</w:t>
            </w:r>
            <w:proofErr w:type="spellEnd"/>
            <w:r w:rsidRPr="00FF16F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FF16F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FF16F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do - </w:t>
            </w:r>
            <w:proofErr w:type="spellStart"/>
            <w:r w:rsidRPr="00FF16F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Hạnh</w:t>
            </w:r>
            <w:proofErr w:type="spellEnd"/>
            <w:r w:rsidRPr="00FF16F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16F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phúc</w:t>
            </w:r>
            <w:proofErr w:type="spellEnd"/>
          </w:p>
          <w:p w14:paraId="522B3864" w14:textId="50C9032D" w:rsidR="00E00554" w:rsidRPr="00FF16F1" w:rsidRDefault="00E00554" w:rsidP="00A94A0A">
            <w:pPr>
              <w:spacing w:before="80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F16F1">
              <w:rPr>
                <w:rFonts w:ascii="Times New Roman" w:hAnsi="Times New Roman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F330F5E" wp14:editId="04E15C9F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13335</wp:posOffset>
                      </wp:positionV>
                      <wp:extent cx="2154555" cy="0"/>
                      <wp:effectExtent l="0" t="0" r="17145" b="19050"/>
                      <wp:wrapNone/>
                      <wp:docPr id="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45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line w14:anchorId="59259E46" id="Line 1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.05pt" to="169.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"/>
                  </w:pict>
                </mc:Fallback>
              </mc:AlternateContent>
            </w:r>
            <w:r w:rsidRPr="00FF16F1">
              <w:rPr>
                <w:rFonts w:ascii="Times New Roman" w:hAnsi="Times New Roman"/>
                <w:i/>
                <w:color w:val="000000" w:themeColor="text1"/>
              </w:rPr>
              <w:t xml:space="preserve">Hậu Giang, </w:t>
            </w:r>
            <w:proofErr w:type="spellStart"/>
            <w:r w:rsidRPr="00FF16F1">
              <w:rPr>
                <w:rFonts w:ascii="Times New Roman" w:hAnsi="Times New Roman"/>
                <w:i/>
                <w:color w:val="000000" w:themeColor="text1"/>
              </w:rPr>
              <w:t>ngày</w:t>
            </w:r>
            <w:proofErr w:type="spellEnd"/>
            <w:r w:rsidRPr="00FF16F1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FF16F1" w:rsidRPr="00FF16F1">
              <w:rPr>
                <w:rFonts w:ascii="Times New Roman" w:hAnsi="Times New Roman"/>
                <w:i/>
                <w:color w:val="000000" w:themeColor="text1"/>
              </w:rPr>
              <w:t>25</w:t>
            </w:r>
            <w:r w:rsidRPr="00FF16F1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proofErr w:type="spellStart"/>
            <w:r w:rsidRPr="00FF16F1">
              <w:rPr>
                <w:rFonts w:ascii="Times New Roman" w:hAnsi="Times New Roman"/>
                <w:i/>
                <w:color w:val="000000" w:themeColor="text1"/>
              </w:rPr>
              <w:t>tháng</w:t>
            </w:r>
            <w:proofErr w:type="spellEnd"/>
            <w:r w:rsidRPr="00FF16F1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FF16F1" w:rsidRPr="00FF16F1">
              <w:rPr>
                <w:rFonts w:ascii="Times New Roman" w:hAnsi="Times New Roman"/>
                <w:i/>
                <w:color w:val="000000" w:themeColor="text1"/>
              </w:rPr>
              <w:t xml:space="preserve">12 </w:t>
            </w:r>
            <w:proofErr w:type="spellStart"/>
            <w:r w:rsidRPr="00FF16F1">
              <w:rPr>
                <w:rFonts w:ascii="Times New Roman" w:hAnsi="Times New Roman"/>
                <w:i/>
                <w:color w:val="000000" w:themeColor="text1"/>
              </w:rPr>
              <w:t>năm</w:t>
            </w:r>
            <w:proofErr w:type="spellEnd"/>
            <w:r w:rsidRPr="00FF16F1">
              <w:rPr>
                <w:rFonts w:ascii="Times New Roman" w:hAnsi="Times New Roman"/>
                <w:i/>
                <w:color w:val="000000" w:themeColor="text1"/>
              </w:rPr>
              <w:t xml:space="preserve"> 202</w:t>
            </w:r>
            <w:r w:rsidR="00213A38" w:rsidRPr="00FF16F1">
              <w:rPr>
                <w:rFonts w:ascii="Times New Roman" w:hAnsi="Times New Roman"/>
                <w:i/>
                <w:color w:val="000000" w:themeColor="text1"/>
              </w:rPr>
              <w:t>4</w:t>
            </w:r>
          </w:p>
        </w:tc>
      </w:tr>
    </w:tbl>
    <w:p w14:paraId="4A1B5AB7" w14:textId="79A91268" w:rsidR="002B7144" w:rsidRPr="00FF16F1" w:rsidRDefault="00F36A53" w:rsidP="00B111A8">
      <w:pPr>
        <w:pStyle w:val="Heading6"/>
        <w:spacing w:line="264" w:lineRule="auto"/>
        <w:ind w:right="-284"/>
        <w:jc w:val="left"/>
        <w:rPr>
          <w:rFonts w:ascii="Times New Roman" w:hAnsi="Times New Roman"/>
          <w:color w:val="000000" w:themeColor="text1"/>
          <w:sz w:val="32"/>
          <w:szCs w:val="32"/>
        </w:rPr>
      </w:pPr>
      <w:r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</w:p>
    <w:p w14:paraId="7B044835" w14:textId="06ACF617" w:rsidR="001A7ADA" w:rsidRPr="00FF16F1" w:rsidRDefault="001A7ADA" w:rsidP="00ED03C3">
      <w:pPr>
        <w:pStyle w:val="Heading6"/>
        <w:ind w:right="4"/>
        <w:rPr>
          <w:rFonts w:ascii="Times New Roman" w:hAnsi="Times New Roman"/>
          <w:color w:val="000000" w:themeColor="text1"/>
          <w:sz w:val="28"/>
          <w:szCs w:val="28"/>
        </w:rPr>
      </w:pPr>
      <w:r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QUYẾT ĐỊNH </w:t>
      </w:r>
    </w:p>
    <w:p w14:paraId="6E530BBE" w14:textId="77777777" w:rsidR="00AC55C1" w:rsidRPr="00FF16F1" w:rsidRDefault="00E330F8" w:rsidP="00ED03C3">
      <w:pPr>
        <w:pStyle w:val="Heading8"/>
        <w:spacing w:before="0" w:after="0"/>
        <w:ind w:right="0" w:firstLine="0"/>
        <w:rPr>
          <w:color w:val="000000" w:themeColor="text1"/>
          <w:szCs w:val="28"/>
        </w:rPr>
      </w:pPr>
      <w:r w:rsidRPr="00FF16F1">
        <w:rPr>
          <w:color w:val="000000" w:themeColor="text1"/>
        </w:rPr>
        <w:t>B</w:t>
      </w:r>
      <w:r w:rsidR="00AD69EA" w:rsidRPr="00FF16F1">
        <w:rPr>
          <w:color w:val="000000" w:themeColor="text1"/>
        </w:rPr>
        <w:t xml:space="preserve">an </w:t>
      </w:r>
      <w:proofErr w:type="spellStart"/>
      <w:r w:rsidR="00AD69EA" w:rsidRPr="00FF16F1">
        <w:rPr>
          <w:color w:val="000000" w:themeColor="text1"/>
        </w:rPr>
        <w:t>hành</w:t>
      </w:r>
      <w:proofErr w:type="spellEnd"/>
      <w:r w:rsidR="00AD69EA" w:rsidRPr="00FF16F1">
        <w:rPr>
          <w:color w:val="000000" w:themeColor="text1"/>
        </w:rPr>
        <w:t xml:space="preserve"> </w:t>
      </w:r>
      <w:r w:rsidR="00AC55C1" w:rsidRPr="00FF16F1">
        <w:rPr>
          <w:color w:val="000000" w:themeColor="text1"/>
          <w:szCs w:val="28"/>
        </w:rPr>
        <w:t>Q</w:t>
      </w:r>
      <w:r w:rsidR="001D3E67" w:rsidRPr="00FF16F1">
        <w:rPr>
          <w:color w:val="000000" w:themeColor="text1"/>
          <w:szCs w:val="28"/>
        </w:rPr>
        <w:t xml:space="preserve">uy </w:t>
      </w:r>
      <w:proofErr w:type="spellStart"/>
      <w:r w:rsidR="001D3E67" w:rsidRPr="00FF16F1">
        <w:rPr>
          <w:color w:val="000000" w:themeColor="text1"/>
          <w:szCs w:val="28"/>
        </w:rPr>
        <w:t>định</w:t>
      </w:r>
      <w:proofErr w:type="spellEnd"/>
      <w:r w:rsidR="001D3E67" w:rsidRPr="00FF16F1">
        <w:rPr>
          <w:color w:val="000000" w:themeColor="text1"/>
          <w:szCs w:val="28"/>
        </w:rPr>
        <w:t xml:space="preserve"> </w:t>
      </w:r>
      <w:proofErr w:type="spellStart"/>
      <w:r w:rsidR="001D3E67" w:rsidRPr="00FF16F1">
        <w:rPr>
          <w:color w:val="000000" w:themeColor="text1"/>
          <w:szCs w:val="28"/>
        </w:rPr>
        <w:t>phân</w:t>
      </w:r>
      <w:proofErr w:type="spellEnd"/>
      <w:r w:rsidR="001D3E67" w:rsidRPr="00FF16F1">
        <w:rPr>
          <w:color w:val="000000" w:themeColor="text1"/>
          <w:szCs w:val="28"/>
        </w:rPr>
        <w:t xml:space="preserve"> </w:t>
      </w:r>
      <w:proofErr w:type="spellStart"/>
      <w:r w:rsidR="001D3E67" w:rsidRPr="00FF16F1">
        <w:rPr>
          <w:color w:val="000000" w:themeColor="text1"/>
          <w:szCs w:val="28"/>
        </w:rPr>
        <w:t>cấp</w:t>
      </w:r>
      <w:proofErr w:type="spellEnd"/>
      <w:r w:rsidR="001D3E67" w:rsidRPr="00FF16F1">
        <w:rPr>
          <w:color w:val="000000" w:themeColor="text1"/>
          <w:szCs w:val="28"/>
        </w:rPr>
        <w:t xml:space="preserve"> </w:t>
      </w:r>
      <w:proofErr w:type="spellStart"/>
      <w:r w:rsidR="001D3E67" w:rsidRPr="00FF16F1">
        <w:rPr>
          <w:color w:val="000000" w:themeColor="text1"/>
          <w:szCs w:val="28"/>
        </w:rPr>
        <w:t>quản</w:t>
      </w:r>
      <w:proofErr w:type="spellEnd"/>
      <w:r w:rsidR="001D3E67" w:rsidRPr="00FF16F1">
        <w:rPr>
          <w:color w:val="000000" w:themeColor="text1"/>
          <w:szCs w:val="28"/>
        </w:rPr>
        <w:t xml:space="preserve"> </w:t>
      </w:r>
      <w:proofErr w:type="spellStart"/>
      <w:r w:rsidR="001D3E67" w:rsidRPr="00FF16F1">
        <w:rPr>
          <w:color w:val="000000" w:themeColor="text1"/>
          <w:szCs w:val="28"/>
        </w:rPr>
        <w:t>lý</w:t>
      </w:r>
      <w:proofErr w:type="spellEnd"/>
      <w:r w:rsidR="001D3E67" w:rsidRPr="00FF16F1">
        <w:rPr>
          <w:color w:val="000000" w:themeColor="text1"/>
          <w:szCs w:val="28"/>
        </w:rPr>
        <w:t xml:space="preserve"> </w:t>
      </w:r>
      <w:proofErr w:type="spellStart"/>
      <w:r w:rsidR="00AC55C1" w:rsidRPr="00FF16F1">
        <w:rPr>
          <w:color w:val="000000" w:themeColor="text1"/>
          <w:szCs w:val="28"/>
        </w:rPr>
        <w:t>tổ</w:t>
      </w:r>
      <w:proofErr w:type="spellEnd"/>
      <w:r w:rsidR="00AC55C1" w:rsidRPr="00FF16F1">
        <w:rPr>
          <w:color w:val="000000" w:themeColor="text1"/>
          <w:szCs w:val="28"/>
        </w:rPr>
        <w:t xml:space="preserve"> </w:t>
      </w:r>
      <w:proofErr w:type="spellStart"/>
      <w:r w:rsidR="00AC55C1" w:rsidRPr="00FF16F1">
        <w:rPr>
          <w:color w:val="000000" w:themeColor="text1"/>
          <w:szCs w:val="28"/>
        </w:rPr>
        <w:t>chức</w:t>
      </w:r>
      <w:proofErr w:type="spellEnd"/>
      <w:r w:rsidR="00AC55C1" w:rsidRPr="00FF16F1">
        <w:rPr>
          <w:color w:val="000000" w:themeColor="text1"/>
          <w:szCs w:val="28"/>
        </w:rPr>
        <w:t xml:space="preserve"> </w:t>
      </w:r>
      <w:proofErr w:type="spellStart"/>
      <w:r w:rsidR="00AC55C1" w:rsidRPr="00FF16F1">
        <w:rPr>
          <w:color w:val="000000" w:themeColor="text1"/>
          <w:szCs w:val="28"/>
        </w:rPr>
        <w:t>bộ</w:t>
      </w:r>
      <w:proofErr w:type="spellEnd"/>
      <w:r w:rsidR="00AC55C1" w:rsidRPr="00FF16F1">
        <w:rPr>
          <w:color w:val="000000" w:themeColor="text1"/>
          <w:szCs w:val="28"/>
        </w:rPr>
        <w:t xml:space="preserve"> </w:t>
      </w:r>
      <w:proofErr w:type="spellStart"/>
      <w:r w:rsidR="00AC55C1" w:rsidRPr="00FF16F1">
        <w:rPr>
          <w:color w:val="000000" w:themeColor="text1"/>
          <w:szCs w:val="28"/>
        </w:rPr>
        <w:t>máy</w:t>
      </w:r>
      <w:proofErr w:type="spellEnd"/>
      <w:r w:rsidR="00AC55C1" w:rsidRPr="00FF16F1">
        <w:rPr>
          <w:color w:val="000000" w:themeColor="text1"/>
          <w:szCs w:val="28"/>
        </w:rPr>
        <w:t xml:space="preserve">, </w:t>
      </w:r>
    </w:p>
    <w:p w14:paraId="02F666D9" w14:textId="77777777" w:rsidR="0083204B" w:rsidRPr="00FF16F1" w:rsidRDefault="00AD2633" w:rsidP="00ED03C3">
      <w:pPr>
        <w:pStyle w:val="Heading8"/>
        <w:spacing w:before="0" w:after="0"/>
        <w:ind w:right="0" w:firstLine="0"/>
        <w:rPr>
          <w:color w:val="000000" w:themeColor="text1"/>
          <w:sz w:val="42"/>
          <w:szCs w:val="28"/>
        </w:rPr>
      </w:pPr>
      <w:proofErr w:type="spellStart"/>
      <w:r w:rsidRPr="00FF16F1">
        <w:rPr>
          <w:color w:val="000000" w:themeColor="text1"/>
          <w:szCs w:val="28"/>
        </w:rPr>
        <w:t>cán</w:t>
      </w:r>
      <w:proofErr w:type="spellEnd"/>
      <w:r w:rsidRPr="00FF16F1">
        <w:rPr>
          <w:color w:val="000000" w:themeColor="text1"/>
          <w:szCs w:val="28"/>
        </w:rPr>
        <w:t xml:space="preserve"> </w:t>
      </w:r>
      <w:proofErr w:type="spellStart"/>
      <w:r w:rsidRPr="00FF16F1">
        <w:rPr>
          <w:color w:val="000000" w:themeColor="text1"/>
          <w:szCs w:val="28"/>
        </w:rPr>
        <w:t>bộ</w:t>
      </w:r>
      <w:proofErr w:type="spellEnd"/>
      <w:r w:rsidRPr="00FF16F1">
        <w:rPr>
          <w:color w:val="000000" w:themeColor="text1"/>
          <w:szCs w:val="28"/>
        </w:rPr>
        <w:t xml:space="preserve">, </w:t>
      </w:r>
      <w:proofErr w:type="spellStart"/>
      <w:r w:rsidRPr="00FF16F1">
        <w:rPr>
          <w:color w:val="000000" w:themeColor="text1"/>
          <w:szCs w:val="28"/>
        </w:rPr>
        <w:t>công</w:t>
      </w:r>
      <w:proofErr w:type="spellEnd"/>
      <w:r w:rsidRPr="00FF16F1">
        <w:rPr>
          <w:color w:val="000000" w:themeColor="text1"/>
          <w:szCs w:val="28"/>
        </w:rPr>
        <w:t xml:space="preserve"> </w:t>
      </w:r>
      <w:proofErr w:type="spellStart"/>
      <w:r w:rsidRPr="00FF16F1">
        <w:rPr>
          <w:color w:val="000000" w:themeColor="text1"/>
          <w:szCs w:val="28"/>
        </w:rPr>
        <w:t>chức</w:t>
      </w:r>
      <w:proofErr w:type="spellEnd"/>
      <w:r w:rsidRPr="00FF16F1">
        <w:rPr>
          <w:color w:val="000000" w:themeColor="text1"/>
          <w:szCs w:val="28"/>
        </w:rPr>
        <w:t>,</w:t>
      </w:r>
      <w:r w:rsidR="00AC55C1" w:rsidRPr="00FF16F1">
        <w:rPr>
          <w:color w:val="000000" w:themeColor="text1"/>
          <w:szCs w:val="28"/>
        </w:rPr>
        <w:t xml:space="preserve"> </w:t>
      </w:r>
      <w:proofErr w:type="spellStart"/>
      <w:r w:rsidR="001D3E67" w:rsidRPr="00FF16F1">
        <w:rPr>
          <w:color w:val="000000" w:themeColor="text1"/>
          <w:szCs w:val="28"/>
        </w:rPr>
        <w:t>viên</w:t>
      </w:r>
      <w:proofErr w:type="spellEnd"/>
      <w:r w:rsidR="001D3E67" w:rsidRPr="00FF16F1">
        <w:rPr>
          <w:color w:val="000000" w:themeColor="text1"/>
          <w:szCs w:val="28"/>
        </w:rPr>
        <w:t xml:space="preserve"> </w:t>
      </w:r>
      <w:proofErr w:type="spellStart"/>
      <w:r w:rsidR="001D3E67" w:rsidRPr="00FF16F1">
        <w:rPr>
          <w:color w:val="000000" w:themeColor="text1"/>
          <w:szCs w:val="28"/>
        </w:rPr>
        <w:t>chức</w:t>
      </w:r>
      <w:proofErr w:type="spellEnd"/>
      <w:r w:rsidR="001D3E67" w:rsidRPr="00FF16F1">
        <w:rPr>
          <w:color w:val="000000" w:themeColor="text1"/>
          <w:szCs w:val="28"/>
        </w:rPr>
        <w:t xml:space="preserve"> </w:t>
      </w:r>
      <w:proofErr w:type="spellStart"/>
      <w:r w:rsidR="001D3E67" w:rsidRPr="00FF16F1">
        <w:rPr>
          <w:color w:val="000000" w:themeColor="text1"/>
          <w:szCs w:val="28"/>
        </w:rPr>
        <w:t>trên</w:t>
      </w:r>
      <w:proofErr w:type="spellEnd"/>
      <w:r w:rsidR="001D3E67" w:rsidRPr="00FF16F1">
        <w:rPr>
          <w:color w:val="000000" w:themeColor="text1"/>
          <w:szCs w:val="28"/>
        </w:rPr>
        <w:t xml:space="preserve"> </w:t>
      </w:r>
      <w:proofErr w:type="spellStart"/>
      <w:r w:rsidR="001D3E67" w:rsidRPr="00FF16F1">
        <w:rPr>
          <w:color w:val="000000" w:themeColor="text1"/>
          <w:szCs w:val="28"/>
        </w:rPr>
        <w:t>địa</w:t>
      </w:r>
      <w:proofErr w:type="spellEnd"/>
      <w:r w:rsidR="001D3E67" w:rsidRPr="00FF16F1">
        <w:rPr>
          <w:color w:val="000000" w:themeColor="text1"/>
          <w:szCs w:val="28"/>
        </w:rPr>
        <w:t xml:space="preserve"> </w:t>
      </w:r>
      <w:proofErr w:type="spellStart"/>
      <w:r w:rsidR="001D3E67" w:rsidRPr="00FF16F1">
        <w:rPr>
          <w:color w:val="000000" w:themeColor="text1"/>
          <w:szCs w:val="28"/>
        </w:rPr>
        <w:t>bàn</w:t>
      </w:r>
      <w:proofErr w:type="spellEnd"/>
      <w:r w:rsidR="001D3E67" w:rsidRPr="00FF16F1">
        <w:rPr>
          <w:color w:val="000000" w:themeColor="text1"/>
          <w:szCs w:val="28"/>
        </w:rPr>
        <w:t xml:space="preserve"> </w:t>
      </w:r>
      <w:proofErr w:type="spellStart"/>
      <w:r w:rsidR="001D3E67" w:rsidRPr="00FF16F1">
        <w:rPr>
          <w:color w:val="000000" w:themeColor="text1"/>
          <w:szCs w:val="28"/>
        </w:rPr>
        <w:t>tỉnh</w:t>
      </w:r>
      <w:proofErr w:type="spellEnd"/>
      <w:r w:rsidR="001D3E67" w:rsidRPr="00FF16F1">
        <w:rPr>
          <w:color w:val="000000" w:themeColor="text1"/>
          <w:szCs w:val="28"/>
        </w:rPr>
        <w:t xml:space="preserve"> Hậu Giang</w:t>
      </w:r>
      <w:r w:rsidR="00E1632C" w:rsidRPr="00FF16F1">
        <w:rPr>
          <w:color w:val="000000" w:themeColor="text1"/>
        </w:rPr>
        <w:t xml:space="preserve"> </w:t>
      </w:r>
    </w:p>
    <w:p w14:paraId="41D438D2" w14:textId="77777777" w:rsidR="00AD69EA" w:rsidRPr="00FF16F1" w:rsidRDefault="008A2D7F" w:rsidP="00160D7A">
      <w:pPr>
        <w:pStyle w:val="Heading8"/>
        <w:spacing w:before="60" w:after="60"/>
        <w:ind w:right="-1" w:firstLine="0"/>
        <w:rPr>
          <w:color w:val="000000" w:themeColor="text1"/>
          <w:szCs w:val="28"/>
        </w:rPr>
      </w:pPr>
      <w:r w:rsidRPr="00FF16F1">
        <w:rPr>
          <w:noProof/>
          <w:color w:val="000000" w:themeColor="text1"/>
          <w:sz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AB0093" wp14:editId="3F41E5D0">
                <wp:simplePos x="0" y="0"/>
                <wp:positionH relativeFrom="column">
                  <wp:align>center</wp:align>
                </wp:positionH>
                <wp:positionV relativeFrom="paragraph">
                  <wp:posOffset>53975</wp:posOffset>
                </wp:positionV>
                <wp:extent cx="123444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4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06CFC2CD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25pt" to="97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+qSEw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"/>
            </w:pict>
          </mc:Fallback>
        </mc:AlternateContent>
      </w:r>
    </w:p>
    <w:p w14:paraId="0594ADA8" w14:textId="77777777" w:rsidR="00C9698F" w:rsidRPr="00FF16F1" w:rsidRDefault="001A7ADA" w:rsidP="00160D7A">
      <w:pPr>
        <w:pStyle w:val="Heading8"/>
        <w:spacing w:before="60" w:after="60"/>
        <w:ind w:right="0" w:firstLine="0"/>
        <w:rPr>
          <w:color w:val="000000" w:themeColor="text1"/>
        </w:rPr>
      </w:pPr>
      <w:r w:rsidRPr="00FF16F1">
        <w:rPr>
          <w:color w:val="000000" w:themeColor="text1"/>
        </w:rPr>
        <w:t>ỦY BAN NHÂN DÂN TỈNH HẬU GIANG</w:t>
      </w:r>
    </w:p>
    <w:p w14:paraId="33D6B696" w14:textId="77777777" w:rsidR="00160D7A" w:rsidRPr="00FF16F1" w:rsidRDefault="00160D7A" w:rsidP="00160D7A">
      <w:pPr>
        <w:spacing w:before="60" w:after="60"/>
        <w:rPr>
          <w:color w:val="000000" w:themeColor="text1"/>
          <w:sz w:val="16"/>
          <w:szCs w:val="10"/>
        </w:rPr>
      </w:pPr>
    </w:p>
    <w:p w14:paraId="4F2766F1" w14:textId="77777777" w:rsidR="00AC4C3D" w:rsidRPr="00FF16F1" w:rsidRDefault="00AC4C3D" w:rsidP="00B111A8">
      <w:pPr>
        <w:spacing w:before="120" w:after="120" w:line="252" w:lineRule="auto"/>
        <w:ind w:firstLine="709"/>
        <w:jc w:val="both"/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</w:pPr>
      <w:proofErr w:type="spellStart"/>
      <w:r w:rsidRPr="00FF1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Căn</w:t>
      </w:r>
      <w:proofErr w:type="spellEnd"/>
      <w:r w:rsidRPr="00FF1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cứ</w:t>
      </w:r>
      <w:proofErr w:type="spellEnd"/>
      <w:r w:rsidRPr="00FF1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Luật</w:t>
      </w:r>
      <w:proofErr w:type="spellEnd"/>
      <w:r w:rsidRPr="00FF1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Tổ</w:t>
      </w:r>
      <w:proofErr w:type="spellEnd"/>
      <w:r w:rsidRPr="00FF1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chức</w:t>
      </w:r>
      <w:proofErr w:type="spellEnd"/>
      <w:r w:rsidRPr="00FF1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chính</w:t>
      </w:r>
      <w:proofErr w:type="spellEnd"/>
      <w:r w:rsidRPr="00FF1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quyền</w:t>
      </w:r>
      <w:proofErr w:type="spellEnd"/>
      <w:r w:rsidRPr="00FF1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địa</w:t>
      </w:r>
      <w:proofErr w:type="spellEnd"/>
      <w:r w:rsidRPr="00FF1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phương</w:t>
      </w:r>
      <w:proofErr w:type="spellEnd"/>
      <w:r w:rsidRPr="00FF1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ngày</w:t>
      </w:r>
      <w:proofErr w:type="spellEnd"/>
      <w:r w:rsidRPr="00FF1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19 </w:t>
      </w:r>
      <w:proofErr w:type="spellStart"/>
      <w:r w:rsidRPr="00FF1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tháng</w:t>
      </w:r>
      <w:proofErr w:type="spellEnd"/>
      <w:r w:rsidRPr="00FF1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6 </w:t>
      </w:r>
      <w:proofErr w:type="spellStart"/>
      <w:r w:rsidRPr="00FF1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năm</w:t>
      </w:r>
      <w:proofErr w:type="spellEnd"/>
      <w:r w:rsidRPr="00FF1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2015;</w:t>
      </w:r>
    </w:p>
    <w:p w14:paraId="35A50C36" w14:textId="77777777" w:rsidR="00AC4C3D" w:rsidRPr="00FF16F1" w:rsidRDefault="00AC4C3D" w:rsidP="00B111A8">
      <w:pPr>
        <w:spacing w:before="120" w:after="120" w:line="252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Căn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cứ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Luật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sửa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đổi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bổ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sung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một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số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điều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của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Luật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Tổ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chức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Chính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phủ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và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Luật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Tổ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chức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chính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quyền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địa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phương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ngày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22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tháng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11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năm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2019;</w:t>
      </w:r>
    </w:p>
    <w:p w14:paraId="17D2333C" w14:textId="156441FE" w:rsidR="00AC4C3D" w:rsidRPr="00FF16F1" w:rsidRDefault="00AC4C3D" w:rsidP="00B111A8">
      <w:pPr>
        <w:spacing w:before="120" w:after="120" w:line="252" w:lineRule="auto"/>
        <w:ind w:firstLine="72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Căn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cứ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Luật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Ban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hành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văn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bản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quy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phạm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pháp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luật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ngày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22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tháng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6</w:t>
      </w:r>
      <w:r w:rsidR="0089602B" w:rsidRPr="00FF16F1">
        <w:rPr>
          <w:rFonts w:ascii="Times New Roman" w:hAnsi="Times New Roman"/>
          <w:i/>
          <w:color w:val="000000" w:themeColor="text1"/>
          <w:sz w:val="28"/>
          <w:szCs w:val="28"/>
          <w:lang w:val="vi-VN"/>
        </w:rPr>
        <w:t xml:space="preserve">          </w:t>
      </w:r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năm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2015;</w:t>
      </w:r>
    </w:p>
    <w:p w14:paraId="76044070" w14:textId="3A55757C" w:rsidR="00AC4C3D" w:rsidRPr="00FF16F1" w:rsidRDefault="00AC4C3D" w:rsidP="00B111A8">
      <w:pPr>
        <w:spacing w:before="120" w:after="120" w:line="252" w:lineRule="auto"/>
        <w:ind w:firstLine="72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Căn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cứ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Luật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sửa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đổi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bổ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sung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một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số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điều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của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Luật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Ban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hành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văn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bản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AA67DF" w:rsidRPr="00FF16F1">
        <w:rPr>
          <w:rFonts w:ascii="Times New Roman" w:hAnsi="Times New Roman"/>
          <w:i/>
          <w:color w:val="000000" w:themeColor="text1"/>
          <w:sz w:val="28"/>
          <w:szCs w:val="28"/>
          <w:lang w:val="vi-VN"/>
        </w:rPr>
        <w:t xml:space="preserve">      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quy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phạm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pháp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luật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ngày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18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tháng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6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năm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2020;</w:t>
      </w:r>
    </w:p>
    <w:p w14:paraId="1C28F902" w14:textId="77777777" w:rsidR="00DD02A8" w:rsidRPr="00FF16F1" w:rsidRDefault="00DD02A8" w:rsidP="00B111A8">
      <w:pPr>
        <w:pStyle w:val="BodyTextIndent"/>
        <w:spacing w:before="120" w:after="120" w:line="252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Căn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cứ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Luật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Cán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bộ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công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chức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ngày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13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tháng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11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năm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2008; </w:t>
      </w:r>
    </w:p>
    <w:p w14:paraId="6AE57FFD" w14:textId="77777777" w:rsidR="00DD02A8" w:rsidRPr="00FF16F1" w:rsidRDefault="00DD02A8" w:rsidP="00B111A8">
      <w:pPr>
        <w:pStyle w:val="BodyTextIndent"/>
        <w:spacing w:before="120" w:after="120" w:line="252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Căn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cứ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Luật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Viên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chức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ngày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15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tháng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11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năm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2010; </w:t>
      </w:r>
    </w:p>
    <w:p w14:paraId="016C0AF2" w14:textId="235A4340" w:rsidR="00DD02A8" w:rsidRPr="00FF16F1" w:rsidRDefault="00DD02A8" w:rsidP="00B111A8">
      <w:pPr>
        <w:pStyle w:val="BodyTextIndent"/>
        <w:spacing w:before="120" w:after="120" w:line="252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Căn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cứ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Luật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sửa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đổi</w:t>
      </w:r>
      <w:proofErr w:type="spellEnd"/>
      <w:r w:rsidR="001D5EC8"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="001D5EC8" w:rsidRPr="00FF16F1">
        <w:rPr>
          <w:rFonts w:ascii="Times New Roman" w:hAnsi="Times New Roman"/>
          <w:i/>
          <w:color w:val="000000" w:themeColor="text1"/>
          <w:sz w:val="28"/>
          <w:szCs w:val="28"/>
        </w:rPr>
        <w:t>bổ</w:t>
      </w:r>
      <w:proofErr w:type="spellEnd"/>
      <w:r w:rsidR="001D5EC8"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sun</w:t>
      </w:r>
      <w:r w:rsidR="004C3848"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g </w:t>
      </w:r>
      <w:proofErr w:type="spellStart"/>
      <w:r w:rsidR="004C3848" w:rsidRPr="00FF16F1">
        <w:rPr>
          <w:rFonts w:ascii="Times New Roman" w:hAnsi="Times New Roman"/>
          <w:i/>
          <w:color w:val="000000" w:themeColor="text1"/>
          <w:sz w:val="28"/>
          <w:szCs w:val="28"/>
        </w:rPr>
        <w:t>m</w:t>
      </w:r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ột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số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điều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của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Luật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Cán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bộ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công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chức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và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Luật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Viên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chức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ngày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25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tháng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11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năm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2019;</w:t>
      </w:r>
    </w:p>
    <w:p w14:paraId="479FFD8F" w14:textId="5C2F97CA" w:rsidR="00DD02A8" w:rsidRPr="00FF16F1" w:rsidRDefault="00DD02A8" w:rsidP="00B111A8">
      <w:pPr>
        <w:pStyle w:val="BodyTextIndent"/>
        <w:spacing w:before="120" w:after="120" w:line="252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Căn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cứ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Nghị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định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số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 </w:t>
      </w:r>
      <w:hyperlink r:id="rId6" w:tgtFrame="_blank" w:history="1">
        <w:r w:rsidRPr="00FF16F1">
          <w:rPr>
            <w:rStyle w:val="Hyperlink"/>
            <w:rFonts w:ascii="Times New Roman" w:hAnsi="Times New Roman"/>
            <w:i/>
            <w:color w:val="000000" w:themeColor="text1"/>
            <w:sz w:val="28"/>
            <w:szCs w:val="28"/>
            <w:u w:val="none"/>
          </w:rPr>
          <w:t>24/2014/NĐ-CP</w:t>
        </w:r>
      </w:hyperlink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 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ngày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04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tháng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4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năm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2014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của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AA67DF" w:rsidRPr="00FF16F1">
        <w:rPr>
          <w:rFonts w:ascii="Times New Roman" w:hAnsi="Times New Roman"/>
          <w:i/>
          <w:color w:val="000000" w:themeColor="text1"/>
          <w:sz w:val="28"/>
          <w:szCs w:val="28"/>
          <w:lang w:val="vi-VN"/>
        </w:rPr>
        <w:t xml:space="preserve">   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Chính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phủ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quy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định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tổ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chức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các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cơ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quan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chuyên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môn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thuộc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Ủy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ban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nhân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dân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tỉnh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thành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phố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trực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thuộc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Trung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ương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; </w:t>
      </w:r>
    </w:p>
    <w:p w14:paraId="5FCF288B" w14:textId="241C7369" w:rsidR="00DD02A8" w:rsidRPr="00FF16F1" w:rsidRDefault="00DD02A8" w:rsidP="00B111A8">
      <w:pPr>
        <w:pStyle w:val="BodyTextIndent"/>
        <w:spacing w:before="120" w:after="120" w:line="252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Căn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cứ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Nghị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định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số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 </w:t>
      </w:r>
      <w:hyperlink r:id="rId7" w:tgtFrame="_blank" w:history="1">
        <w:r w:rsidRPr="00FF16F1">
          <w:rPr>
            <w:rStyle w:val="Hyperlink"/>
            <w:rFonts w:ascii="Times New Roman" w:hAnsi="Times New Roman"/>
            <w:i/>
            <w:color w:val="000000" w:themeColor="text1"/>
            <w:sz w:val="28"/>
            <w:szCs w:val="28"/>
            <w:u w:val="none"/>
          </w:rPr>
          <w:t>37/2014/NĐ-CP</w:t>
        </w:r>
      </w:hyperlink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 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ngày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05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tháng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5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năm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2014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của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AA67DF" w:rsidRPr="00FF16F1">
        <w:rPr>
          <w:rFonts w:ascii="Times New Roman" w:hAnsi="Times New Roman"/>
          <w:i/>
          <w:color w:val="000000" w:themeColor="text1"/>
          <w:sz w:val="28"/>
          <w:szCs w:val="28"/>
          <w:lang w:val="vi-VN"/>
        </w:rPr>
        <w:t xml:space="preserve">  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Chính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phủ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quy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định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tổ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chức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các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cơ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quan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chuyên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môn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thuộc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Ủy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ban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nhân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dân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huyện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quận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thị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xã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thành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phố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thuộc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tỉnh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;</w:t>
      </w:r>
    </w:p>
    <w:p w14:paraId="29535548" w14:textId="77777777" w:rsidR="00DD02A8" w:rsidRPr="00FF16F1" w:rsidRDefault="00DD02A8" w:rsidP="00B111A8">
      <w:pPr>
        <w:pStyle w:val="BodyTextIndent"/>
        <w:spacing w:before="120" w:after="120" w:line="252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Căn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cứ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Nghị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định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số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158/2018/NĐ-CP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ngày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22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tháng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11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năm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2018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của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Chính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phủ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quy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định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về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thành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lập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tổ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chức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lại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giải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thể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tổ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chức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hành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chính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;</w:t>
      </w:r>
    </w:p>
    <w:p w14:paraId="4A3FDF2C" w14:textId="71811E1B" w:rsidR="00DD02A8" w:rsidRPr="00FF16F1" w:rsidRDefault="00DD02A8" w:rsidP="00B111A8">
      <w:pPr>
        <w:pStyle w:val="BodyTextIndent"/>
        <w:spacing w:before="120" w:after="120" w:line="252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Căn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cứ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Nghị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định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số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62/2020/NĐ-CP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ngày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01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tháng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6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năm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2020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của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AA67DF" w:rsidRPr="00FF16F1">
        <w:rPr>
          <w:rFonts w:ascii="Times New Roman" w:hAnsi="Times New Roman"/>
          <w:i/>
          <w:color w:val="000000" w:themeColor="text1"/>
          <w:sz w:val="28"/>
          <w:szCs w:val="28"/>
          <w:lang w:val="vi-VN"/>
        </w:rPr>
        <w:t xml:space="preserve">   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Chính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phủ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về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vị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trí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việc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làm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và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biên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chế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công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chức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; </w:t>
      </w:r>
    </w:p>
    <w:p w14:paraId="0F61780C" w14:textId="77777777" w:rsidR="00DD02A8" w:rsidRPr="00FF16F1" w:rsidRDefault="00DD02A8" w:rsidP="00B111A8">
      <w:pPr>
        <w:pStyle w:val="BodyTextIndent"/>
        <w:spacing w:before="120" w:after="120" w:line="252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Căn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cứ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Nghị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định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số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106/2020/NĐ-CP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ngày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10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tháng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9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năm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2020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của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Chính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phủ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về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vị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trí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việc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làm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trong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đơn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vị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sự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nghiệp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công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lập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;</w:t>
      </w:r>
    </w:p>
    <w:p w14:paraId="29472EC4" w14:textId="77777777" w:rsidR="00DD02A8" w:rsidRPr="00FF16F1" w:rsidRDefault="00DD02A8" w:rsidP="00B111A8">
      <w:pPr>
        <w:pStyle w:val="BodyTextIndent"/>
        <w:spacing w:before="120" w:after="120" w:line="252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vi-VN"/>
        </w:rPr>
      </w:pP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Căn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cứ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Nghị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định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số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107/2020/NĐ-CP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ngày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14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tháng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9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năm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2020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của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Chính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phủ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sửa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đổi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bổ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sung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một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số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điều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của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Nghị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định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số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 </w:t>
      </w:r>
      <w:hyperlink r:id="rId8" w:tgtFrame="_blank" w:history="1">
        <w:r w:rsidRPr="00FF16F1">
          <w:rPr>
            <w:rStyle w:val="Hyperlink"/>
            <w:rFonts w:ascii="Times New Roman" w:hAnsi="Times New Roman"/>
            <w:i/>
            <w:color w:val="000000" w:themeColor="text1"/>
            <w:sz w:val="28"/>
            <w:szCs w:val="28"/>
            <w:u w:val="none"/>
          </w:rPr>
          <w:t>24/2014/NĐ-CP</w:t>
        </w:r>
      </w:hyperlink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 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ngày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04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tháng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4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năm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2014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của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Chính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phủ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quy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định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tổ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chức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các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cơ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quan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chuyên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môn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thuộc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Ủy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ban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nhân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dân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tỉnh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thành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phố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trực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thuộc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Trung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ương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;</w:t>
      </w:r>
    </w:p>
    <w:p w14:paraId="2AD9D6D8" w14:textId="5477E1D9" w:rsidR="00DD02A8" w:rsidRPr="00FF16F1" w:rsidRDefault="00DD02A8" w:rsidP="00B111A8">
      <w:pPr>
        <w:pStyle w:val="BodyTextIndent"/>
        <w:spacing w:before="120" w:after="120" w:line="252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Căn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cứ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Nghị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định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số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108/2020/NĐ-CP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ngày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14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tháng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9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năm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2020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của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Chính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phủ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sửa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đổi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bổ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sung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một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số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điều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của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Nghị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định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số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 </w:t>
      </w:r>
      <w:hyperlink r:id="rId9" w:tgtFrame="_blank" w:history="1">
        <w:r w:rsidRPr="00FF16F1">
          <w:rPr>
            <w:rStyle w:val="Hyperlink"/>
            <w:rFonts w:ascii="Times New Roman" w:hAnsi="Times New Roman"/>
            <w:i/>
            <w:color w:val="000000" w:themeColor="text1"/>
            <w:sz w:val="28"/>
            <w:szCs w:val="28"/>
            <w:u w:val="none"/>
          </w:rPr>
          <w:t>37/2014/NĐ-CP</w:t>
        </w:r>
      </w:hyperlink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 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ngày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05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tháng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5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năm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2014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của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Chính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phủ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quy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định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tổ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chức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các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cơ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quan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chuyên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môn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thuộc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Ủy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ban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nhân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dân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huyện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quận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thị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xã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thành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phố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thuộc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tỉnh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thành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phố</w:t>
      </w:r>
      <w:proofErr w:type="spellEnd"/>
      <w:r w:rsidR="00AA67DF" w:rsidRPr="00FF16F1">
        <w:rPr>
          <w:rFonts w:ascii="Times New Roman" w:hAnsi="Times New Roman"/>
          <w:i/>
          <w:color w:val="000000" w:themeColor="text1"/>
          <w:sz w:val="28"/>
          <w:szCs w:val="28"/>
          <w:lang w:val="vi-VN"/>
        </w:rPr>
        <w:t xml:space="preserve">       </w:t>
      </w:r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trực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thuộc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Trung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ương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;</w:t>
      </w:r>
    </w:p>
    <w:p w14:paraId="0213D472" w14:textId="77777777" w:rsidR="00DD02A8" w:rsidRPr="00FF16F1" w:rsidRDefault="00DD02A8" w:rsidP="00B111A8">
      <w:pPr>
        <w:pStyle w:val="BodyTextIndent"/>
        <w:spacing w:before="120" w:after="120" w:line="252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Căn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cứ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Nghị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định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số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112/2020/NĐ-CP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ngày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18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tháng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9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năm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2020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của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Chính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phủ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về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xử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lý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kỷ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luật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cán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bộ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công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chức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viên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chức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;</w:t>
      </w:r>
    </w:p>
    <w:p w14:paraId="4DC9C0D3" w14:textId="77777777" w:rsidR="00DD02A8" w:rsidRPr="00FF16F1" w:rsidRDefault="00DD02A8" w:rsidP="00B111A8">
      <w:pPr>
        <w:pStyle w:val="BodyTextIndent"/>
        <w:spacing w:before="120" w:after="120" w:line="252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Căn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cứ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Nghị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định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số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 115/2020/NĐ-CP 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ngày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25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tháng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9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năm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2020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của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Chính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phủ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quy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định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về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tuyển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dụng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sử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dụng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và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quản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lý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viên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chức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; </w:t>
      </w:r>
    </w:p>
    <w:p w14:paraId="4FF74D53" w14:textId="77777777" w:rsidR="00DD02A8" w:rsidRPr="00FF16F1" w:rsidRDefault="00DD02A8" w:rsidP="00B111A8">
      <w:pPr>
        <w:pStyle w:val="BodyTextIndent"/>
        <w:spacing w:before="120" w:after="120" w:line="252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Căn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cứ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Nghị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định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số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120/2020/NĐ-CP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ngày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07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tháng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10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năm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2020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của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Chính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phủ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quy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định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về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thành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lập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tổ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chức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lại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giải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thể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đơn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vị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sự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nghiệp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công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lập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;</w:t>
      </w:r>
    </w:p>
    <w:p w14:paraId="5D5E3E7F" w14:textId="77777777" w:rsidR="00DD02A8" w:rsidRPr="00FF16F1" w:rsidRDefault="00DD02A8" w:rsidP="00B111A8">
      <w:pPr>
        <w:pStyle w:val="BodyTextIndent"/>
        <w:spacing w:before="120" w:after="120" w:line="252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Căn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cứ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Nghị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định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số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 138/2020/NĐ-CP 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ngày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27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tháng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11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năm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2020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của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Chính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phủ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quy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định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về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tuyển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dụng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sử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dụng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và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quản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lý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công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chức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;</w:t>
      </w:r>
    </w:p>
    <w:p w14:paraId="012890EF" w14:textId="4514DB51" w:rsidR="00213A38" w:rsidRPr="00FF16F1" w:rsidRDefault="00DD02A8" w:rsidP="00B111A8">
      <w:pPr>
        <w:pStyle w:val="BodyTextIndent"/>
        <w:spacing w:before="120" w:after="120" w:line="252" w:lineRule="auto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Căn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cứ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Nghị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định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số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60/2021/NĐ-CP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ngày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21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tháng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6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năm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2021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của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="00AA67DF" w:rsidRPr="00FF16F1">
        <w:rPr>
          <w:rFonts w:ascii="Times New Roman" w:hAnsi="Times New Roman"/>
          <w:i/>
          <w:iCs/>
          <w:color w:val="000000" w:themeColor="text1"/>
          <w:sz w:val="28"/>
          <w:szCs w:val="28"/>
          <w:lang w:val="vi-VN"/>
        </w:rPr>
        <w:t xml:space="preserve">  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Chính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phủ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quy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định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cơ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chế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tự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chủ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tài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chín</w:t>
      </w:r>
      <w:r w:rsidR="00213A38"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h</w:t>
      </w:r>
      <w:proofErr w:type="spellEnd"/>
      <w:r w:rsidR="00213A38"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213A38"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của</w:t>
      </w:r>
      <w:proofErr w:type="spellEnd"/>
      <w:r w:rsidR="00213A38"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213A38"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đơn</w:t>
      </w:r>
      <w:proofErr w:type="spellEnd"/>
      <w:r w:rsidR="00213A38"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213A38"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vị</w:t>
      </w:r>
      <w:proofErr w:type="spellEnd"/>
      <w:r w:rsidR="00213A38"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213A38"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sự</w:t>
      </w:r>
      <w:proofErr w:type="spellEnd"/>
      <w:r w:rsidR="00213A38"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213A38"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nghiệp</w:t>
      </w:r>
      <w:proofErr w:type="spellEnd"/>
      <w:r w:rsidR="00213A38"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213A38"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công</w:t>
      </w:r>
      <w:proofErr w:type="spellEnd"/>
      <w:r w:rsidR="00213A38"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213A38"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lập</w:t>
      </w:r>
      <w:proofErr w:type="spellEnd"/>
      <w:r w:rsidR="00213A38"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;</w:t>
      </w:r>
    </w:p>
    <w:p w14:paraId="2E35FC9D" w14:textId="37B3DA4C" w:rsidR="00213A38" w:rsidRPr="00FF16F1" w:rsidRDefault="00213A38" w:rsidP="00B111A8">
      <w:pPr>
        <w:pStyle w:val="BodyTextIndent"/>
        <w:spacing w:before="120" w:after="120" w:line="252" w:lineRule="auto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Căn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cứ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Nghị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định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số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111/2022/NĐ-CP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ngày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30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tháng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12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năm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2022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của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Chính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phủ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về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hợp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đồng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đối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với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một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số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loại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công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việc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trong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cơ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quan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hành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chính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và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đơn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vị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sự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nghiệp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công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lập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;</w:t>
      </w:r>
    </w:p>
    <w:p w14:paraId="09CA761F" w14:textId="29F84749" w:rsidR="00230EB5" w:rsidRPr="00FF16F1" w:rsidRDefault="00230EB5" w:rsidP="00B111A8">
      <w:pPr>
        <w:pStyle w:val="BodyTextIndent"/>
        <w:spacing w:before="120" w:after="120" w:line="252" w:lineRule="auto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Căn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cứ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Nghị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định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số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33/2023/NĐ-CP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ngày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10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tháng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6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năm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2023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của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="00AA67DF" w:rsidRPr="00FF16F1">
        <w:rPr>
          <w:rFonts w:ascii="Times New Roman" w:hAnsi="Times New Roman"/>
          <w:i/>
          <w:iCs/>
          <w:color w:val="000000" w:themeColor="text1"/>
          <w:sz w:val="28"/>
          <w:szCs w:val="28"/>
          <w:lang w:val="vi-VN"/>
        </w:rPr>
        <w:t xml:space="preserve">  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Chính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phủ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quy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định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về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cán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bộ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công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chức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cấp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xã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và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người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hoạt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động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không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="00AA67DF" w:rsidRPr="00FF16F1">
        <w:rPr>
          <w:rFonts w:ascii="Times New Roman" w:hAnsi="Times New Roman"/>
          <w:i/>
          <w:iCs/>
          <w:color w:val="000000" w:themeColor="text1"/>
          <w:sz w:val="28"/>
          <w:szCs w:val="28"/>
          <w:lang w:val="vi-VN"/>
        </w:rPr>
        <w:t xml:space="preserve"> 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chuyên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trách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ở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cấp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xã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, ở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thôn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tổ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dân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phố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;</w:t>
      </w:r>
    </w:p>
    <w:p w14:paraId="6E476420" w14:textId="10928876" w:rsidR="00230EB5" w:rsidRPr="00FF16F1" w:rsidRDefault="00230EB5" w:rsidP="00B111A8">
      <w:pPr>
        <w:pStyle w:val="BodyTextIndent"/>
        <w:spacing w:before="120" w:after="120" w:line="252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Căn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cứ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Nghị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định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số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71/2023/NĐ-CP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ngày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20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tháng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9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năm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2023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của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Chính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phủ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sửa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đổi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bổ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sung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một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số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điều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của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Nghị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>định</w:t>
      </w:r>
      <w:proofErr w:type="spellEnd"/>
      <w:r w:rsidRPr="00FF16F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số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112/2020/NĐ-CP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ngày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18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tháng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9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năm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2020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của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Chính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phủ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về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xử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lý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kỷ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luật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cán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bộ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công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chức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viên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chức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;</w:t>
      </w:r>
    </w:p>
    <w:p w14:paraId="5FDD05A1" w14:textId="0C937FF1" w:rsidR="00230EB5" w:rsidRPr="00FF16F1" w:rsidRDefault="00230EB5" w:rsidP="00B111A8">
      <w:pPr>
        <w:pStyle w:val="BodyTextIndent"/>
        <w:spacing w:before="120" w:after="120" w:line="252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Căn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cứ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Nghị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định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số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85/2023/NĐ-CP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ngày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07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tháng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12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năm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2023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của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Chính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phủ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sửa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đổi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bổ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sung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một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số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điều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của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Nghị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định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số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 115/2020/NĐ-CP 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ngày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25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tháng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9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năm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2020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của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Chính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phủ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quy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định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về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tuyển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dụng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sử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dụng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và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quản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lý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viên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chức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;</w:t>
      </w:r>
    </w:p>
    <w:p w14:paraId="11A005A3" w14:textId="13534CA7" w:rsidR="0087382C" w:rsidRPr="00FF16F1" w:rsidRDefault="0087382C" w:rsidP="00B111A8">
      <w:pPr>
        <w:pStyle w:val="BodyTextIndent"/>
        <w:spacing w:before="120" w:after="120" w:line="252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Căn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cứ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Nghị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 w:hint="eastAsia"/>
          <w:i/>
          <w:color w:val="000000" w:themeColor="text1"/>
          <w:sz w:val="28"/>
          <w:szCs w:val="28"/>
        </w:rPr>
        <w:t>đ</w:t>
      </w:r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ịnh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sô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́ 83/2024/N</w:t>
      </w:r>
      <w:r w:rsidRPr="00FF16F1">
        <w:rPr>
          <w:rFonts w:ascii="Times New Roman" w:hAnsi="Times New Roman" w:hint="eastAsia"/>
          <w:i/>
          <w:color w:val="000000" w:themeColor="text1"/>
          <w:sz w:val="28"/>
          <w:szCs w:val="28"/>
        </w:rPr>
        <w:t>Đ</w:t>
      </w:r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-CP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ngày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10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tháng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7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</w:t>
      </w:r>
      <w:r w:rsidRPr="00FF16F1">
        <w:rPr>
          <w:rFonts w:ascii="Times New Roman" w:hAnsi="Times New Roman" w:hint="eastAsia"/>
          <w:i/>
          <w:color w:val="000000" w:themeColor="text1"/>
          <w:sz w:val="28"/>
          <w:szCs w:val="28"/>
        </w:rPr>
        <w:t>ă</w:t>
      </w:r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m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2024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của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AA67DF" w:rsidRPr="00FF16F1">
        <w:rPr>
          <w:rFonts w:ascii="Times New Roman" w:hAnsi="Times New Roman"/>
          <w:i/>
          <w:color w:val="000000" w:themeColor="text1"/>
          <w:sz w:val="28"/>
          <w:szCs w:val="28"/>
          <w:lang w:val="vi-VN"/>
        </w:rPr>
        <w:t xml:space="preserve">  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Chính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phủ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sửa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 w:hint="eastAsia"/>
          <w:i/>
          <w:color w:val="000000" w:themeColor="text1"/>
          <w:sz w:val="28"/>
          <w:szCs w:val="28"/>
        </w:rPr>
        <w:t>đ</w:t>
      </w:r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ổi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bổ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sung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một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số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 w:hint="eastAsia"/>
          <w:i/>
          <w:color w:val="000000" w:themeColor="text1"/>
          <w:sz w:val="28"/>
          <w:szCs w:val="28"/>
        </w:rPr>
        <w:t>đ</w:t>
      </w:r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iều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của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Nghị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 w:hint="eastAsia"/>
          <w:i/>
          <w:color w:val="000000" w:themeColor="text1"/>
          <w:sz w:val="28"/>
          <w:szCs w:val="28"/>
        </w:rPr>
        <w:t>đ</w:t>
      </w:r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ịnh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số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123/2016/N</w:t>
      </w:r>
      <w:r w:rsidRPr="00FF16F1">
        <w:rPr>
          <w:rFonts w:ascii="Times New Roman" w:hAnsi="Times New Roman" w:hint="eastAsia"/>
          <w:i/>
          <w:color w:val="000000" w:themeColor="text1"/>
          <w:sz w:val="28"/>
          <w:szCs w:val="28"/>
        </w:rPr>
        <w:t>Đ</w:t>
      </w:r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-CP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ngày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01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tháng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9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</w:t>
      </w:r>
      <w:r w:rsidRPr="00FF16F1">
        <w:rPr>
          <w:rFonts w:ascii="Times New Roman" w:hAnsi="Times New Roman" w:hint="eastAsia"/>
          <w:i/>
          <w:color w:val="000000" w:themeColor="text1"/>
          <w:sz w:val="28"/>
          <w:szCs w:val="28"/>
        </w:rPr>
        <w:t>ă</w:t>
      </w:r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m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2016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của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Chính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phủ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quy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 w:hint="eastAsia"/>
          <w:i/>
          <w:color w:val="000000" w:themeColor="text1"/>
          <w:sz w:val="28"/>
          <w:szCs w:val="28"/>
        </w:rPr>
        <w:t>đ</w:t>
      </w:r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ịnh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chức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</w:t>
      </w:r>
      <w:r w:rsidRPr="00FF16F1">
        <w:rPr>
          <w:rFonts w:ascii="Times New Roman" w:hAnsi="Times New Roman" w:hint="eastAsia"/>
          <w:i/>
          <w:color w:val="000000" w:themeColor="text1"/>
          <w:sz w:val="28"/>
          <w:szCs w:val="28"/>
        </w:rPr>
        <w:t>ă</w:t>
      </w:r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nhiệm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vụ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quyền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hạn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và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</w:t>
      </w:r>
      <w:r w:rsidRPr="00FF16F1">
        <w:rPr>
          <w:rFonts w:ascii="Times New Roman" w:hAnsi="Times New Roman" w:hint="eastAsia"/>
          <w:i/>
          <w:color w:val="000000" w:themeColor="text1"/>
          <w:sz w:val="28"/>
          <w:szCs w:val="28"/>
        </w:rPr>
        <w:t>ơ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cấu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tổ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chức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của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Bộ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</w:t>
      </w:r>
      <w:r w:rsidRPr="00FF16F1">
        <w:rPr>
          <w:rFonts w:ascii="Times New Roman" w:hAnsi="Times New Roman" w:hint="eastAsia"/>
          <w:i/>
          <w:color w:val="000000" w:themeColor="text1"/>
          <w:sz w:val="28"/>
          <w:szCs w:val="28"/>
        </w:rPr>
        <w:t>ơ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quan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ngang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Bộ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 w:hint="eastAsia"/>
          <w:i/>
          <w:color w:val="000000" w:themeColor="text1"/>
          <w:sz w:val="28"/>
          <w:szCs w:val="28"/>
        </w:rPr>
        <w:t>đã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 w:hint="eastAsia"/>
          <w:i/>
          <w:color w:val="000000" w:themeColor="text1"/>
          <w:sz w:val="28"/>
          <w:szCs w:val="28"/>
        </w:rPr>
        <w:t>đư</w:t>
      </w:r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ợc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sửa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 w:hint="eastAsia"/>
          <w:i/>
          <w:color w:val="000000" w:themeColor="text1"/>
          <w:sz w:val="28"/>
          <w:szCs w:val="28"/>
        </w:rPr>
        <w:t>đ</w:t>
      </w:r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ổi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bổ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sung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một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số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 w:hint="eastAsia"/>
          <w:i/>
          <w:color w:val="000000" w:themeColor="text1"/>
          <w:sz w:val="28"/>
          <w:szCs w:val="28"/>
        </w:rPr>
        <w:t>đ</w:t>
      </w:r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iều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theo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Nghị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 w:hint="eastAsia"/>
          <w:i/>
          <w:color w:val="000000" w:themeColor="text1"/>
          <w:sz w:val="28"/>
          <w:szCs w:val="28"/>
        </w:rPr>
        <w:t>đ</w:t>
      </w:r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ịnh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số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101/2020/N</w:t>
      </w:r>
      <w:r w:rsidRPr="00FF16F1">
        <w:rPr>
          <w:rFonts w:ascii="Times New Roman" w:hAnsi="Times New Roman" w:hint="eastAsia"/>
          <w:i/>
          <w:color w:val="000000" w:themeColor="text1"/>
          <w:sz w:val="28"/>
          <w:szCs w:val="28"/>
        </w:rPr>
        <w:t>Đ</w:t>
      </w:r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-CP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ngày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28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tháng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8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</w:t>
      </w:r>
      <w:r w:rsidRPr="00FF16F1">
        <w:rPr>
          <w:rFonts w:ascii="Times New Roman" w:hAnsi="Times New Roman" w:hint="eastAsia"/>
          <w:i/>
          <w:color w:val="000000" w:themeColor="text1"/>
          <w:sz w:val="28"/>
          <w:szCs w:val="28"/>
        </w:rPr>
        <w:t>ă</w:t>
      </w:r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m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2020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của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Chính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phủ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;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Nghị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 w:hint="eastAsia"/>
          <w:i/>
          <w:color w:val="000000" w:themeColor="text1"/>
          <w:sz w:val="28"/>
          <w:szCs w:val="28"/>
        </w:rPr>
        <w:t>đ</w:t>
      </w:r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ịnh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số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10/2016/N</w:t>
      </w:r>
      <w:r w:rsidRPr="00FF16F1">
        <w:rPr>
          <w:rFonts w:ascii="Times New Roman" w:hAnsi="Times New Roman" w:hint="eastAsia"/>
          <w:i/>
          <w:color w:val="000000" w:themeColor="text1"/>
          <w:sz w:val="28"/>
          <w:szCs w:val="28"/>
        </w:rPr>
        <w:t>Đ</w:t>
      </w:r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-CP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ngày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01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tháng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02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</w:t>
      </w:r>
      <w:r w:rsidRPr="00FF16F1">
        <w:rPr>
          <w:rFonts w:ascii="Times New Roman" w:hAnsi="Times New Roman" w:hint="eastAsia"/>
          <w:i/>
          <w:color w:val="000000" w:themeColor="text1"/>
          <w:sz w:val="28"/>
          <w:szCs w:val="28"/>
        </w:rPr>
        <w:t>ă</w:t>
      </w:r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m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2016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của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Chính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phủ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AA67DF" w:rsidRPr="00FF16F1">
        <w:rPr>
          <w:rFonts w:ascii="Times New Roman" w:hAnsi="Times New Roman"/>
          <w:i/>
          <w:color w:val="000000" w:themeColor="text1"/>
          <w:sz w:val="28"/>
          <w:szCs w:val="28"/>
          <w:lang w:val="vi-VN"/>
        </w:rPr>
        <w:t xml:space="preserve">           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quy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 w:hint="eastAsia"/>
          <w:i/>
          <w:color w:val="000000" w:themeColor="text1"/>
          <w:sz w:val="28"/>
          <w:szCs w:val="28"/>
        </w:rPr>
        <w:t>đ</w:t>
      </w:r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ịnh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về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</w:t>
      </w:r>
      <w:r w:rsidRPr="00FF16F1">
        <w:rPr>
          <w:rFonts w:ascii="Times New Roman" w:hAnsi="Times New Roman" w:hint="eastAsia"/>
          <w:i/>
          <w:color w:val="000000" w:themeColor="text1"/>
          <w:sz w:val="28"/>
          <w:szCs w:val="28"/>
        </w:rPr>
        <w:t>ơ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quan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thuộc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Chính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phủ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 w:hint="eastAsia"/>
          <w:i/>
          <w:color w:val="000000" w:themeColor="text1"/>
          <w:sz w:val="28"/>
          <w:szCs w:val="28"/>
        </w:rPr>
        <w:t>đã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 w:hint="eastAsia"/>
          <w:i/>
          <w:color w:val="000000" w:themeColor="text1"/>
          <w:sz w:val="28"/>
          <w:szCs w:val="28"/>
        </w:rPr>
        <w:t>đư</w:t>
      </w:r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ợc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sửa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 w:hint="eastAsia"/>
          <w:i/>
          <w:color w:val="000000" w:themeColor="text1"/>
          <w:sz w:val="28"/>
          <w:szCs w:val="28"/>
        </w:rPr>
        <w:t>đ</w:t>
      </w:r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ổi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bổ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sung </w:t>
      </w:r>
      <w:proofErr w:type="spellStart"/>
      <w:r w:rsidR="007158A7" w:rsidRPr="00FF16F1">
        <w:rPr>
          <w:rFonts w:ascii="Times New Roman" w:hAnsi="Times New Roman"/>
          <w:i/>
          <w:color w:val="000000" w:themeColor="text1"/>
          <w:sz w:val="28"/>
          <w:szCs w:val="28"/>
        </w:rPr>
        <w:t>một</w:t>
      </w:r>
      <w:proofErr w:type="spellEnd"/>
      <w:r w:rsidR="007158A7"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7158A7"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số</w:t>
      </w:r>
      <w:proofErr w:type="spellEnd"/>
      <w:r w:rsidR="007158A7"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7158A7" w:rsidRPr="00FF16F1">
        <w:rPr>
          <w:rFonts w:ascii="Times New Roman" w:hAnsi="Times New Roman"/>
          <w:i/>
          <w:color w:val="000000" w:themeColor="text1"/>
          <w:sz w:val="28"/>
          <w:szCs w:val="28"/>
        </w:rPr>
        <w:t>điều</w:t>
      </w:r>
      <w:proofErr w:type="spellEnd"/>
      <w:r w:rsidR="007158A7"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7158A7" w:rsidRPr="00FF16F1">
        <w:rPr>
          <w:rFonts w:ascii="Times New Roman" w:hAnsi="Times New Roman"/>
          <w:i/>
          <w:color w:val="000000" w:themeColor="text1"/>
          <w:sz w:val="28"/>
          <w:szCs w:val="28"/>
        </w:rPr>
        <w:t>theo</w:t>
      </w:r>
      <w:proofErr w:type="spellEnd"/>
      <w:r w:rsidR="007158A7"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Nghị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 w:hint="eastAsia"/>
          <w:i/>
          <w:color w:val="000000" w:themeColor="text1"/>
          <w:sz w:val="28"/>
          <w:szCs w:val="28"/>
        </w:rPr>
        <w:t>đ</w:t>
      </w:r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ịnh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số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47/2019/N</w:t>
      </w:r>
      <w:r w:rsidRPr="00FF16F1">
        <w:rPr>
          <w:rFonts w:ascii="Times New Roman" w:hAnsi="Times New Roman" w:hint="eastAsia"/>
          <w:i/>
          <w:color w:val="000000" w:themeColor="text1"/>
          <w:sz w:val="28"/>
          <w:szCs w:val="28"/>
        </w:rPr>
        <w:t>Đ</w:t>
      </w:r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-CP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ngày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05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tháng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6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</w:t>
      </w:r>
      <w:r w:rsidRPr="00FF16F1">
        <w:rPr>
          <w:rFonts w:ascii="Times New Roman" w:hAnsi="Times New Roman" w:hint="eastAsia"/>
          <w:i/>
          <w:color w:val="000000" w:themeColor="text1"/>
          <w:sz w:val="28"/>
          <w:szCs w:val="28"/>
        </w:rPr>
        <w:t>ă</w:t>
      </w:r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m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2019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của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Chính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phủ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và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AA67DF" w:rsidRPr="00FF16F1">
        <w:rPr>
          <w:rFonts w:ascii="Times New Roman" w:hAnsi="Times New Roman"/>
          <w:i/>
          <w:color w:val="000000" w:themeColor="text1"/>
          <w:sz w:val="28"/>
          <w:szCs w:val="28"/>
          <w:lang w:val="vi-VN"/>
        </w:rPr>
        <w:t xml:space="preserve">      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Nghị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 w:hint="eastAsia"/>
          <w:i/>
          <w:color w:val="000000" w:themeColor="text1"/>
          <w:sz w:val="28"/>
          <w:szCs w:val="28"/>
        </w:rPr>
        <w:t>đ</w:t>
      </w:r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ịnh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số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120/2020/N</w:t>
      </w:r>
      <w:r w:rsidRPr="00FF16F1">
        <w:rPr>
          <w:rFonts w:ascii="Times New Roman" w:hAnsi="Times New Roman" w:hint="eastAsia"/>
          <w:i/>
          <w:color w:val="000000" w:themeColor="text1"/>
          <w:sz w:val="28"/>
          <w:szCs w:val="28"/>
        </w:rPr>
        <w:t>Đ</w:t>
      </w:r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-CP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ngày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07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tháng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10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</w:t>
      </w:r>
      <w:r w:rsidRPr="00FF16F1">
        <w:rPr>
          <w:rFonts w:ascii="Times New Roman" w:hAnsi="Times New Roman" w:hint="eastAsia"/>
          <w:i/>
          <w:color w:val="000000" w:themeColor="text1"/>
          <w:sz w:val="28"/>
          <w:szCs w:val="28"/>
        </w:rPr>
        <w:t>ă</w:t>
      </w:r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m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2020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của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Chính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phủ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AA67DF" w:rsidRPr="00FF16F1">
        <w:rPr>
          <w:rFonts w:ascii="Times New Roman" w:hAnsi="Times New Roman"/>
          <w:i/>
          <w:color w:val="000000" w:themeColor="text1"/>
          <w:sz w:val="28"/>
          <w:szCs w:val="28"/>
          <w:lang w:val="vi-VN"/>
        </w:rPr>
        <w:t xml:space="preserve">          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quy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 w:hint="eastAsia"/>
          <w:i/>
          <w:color w:val="000000" w:themeColor="text1"/>
          <w:sz w:val="28"/>
          <w:szCs w:val="28"/>
        </w:rPr>
        <w:t>đ</w:t>
      </w:r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ịnh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về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thành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lập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tổ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chức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lại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giải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thể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 w:hint="eastAsia"/>
          <w:i/>
          <w:color w:val="000000" w:themeColor="text1"/>
          <w:sz w:val="28"/>
          <w:szCs w:val="28"/>
        </w:rPr>
        <w:t>đơ</w:t>
      </w:r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vị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sự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nghiệp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công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lập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;</w:t>
      </w:r>
    </w:p>
    <w:p w14:paraId="59BC731D" w14:textId="78F15BB2" w:rsidR="00C15C74" w:rsidRPr="00FF16F1" w:rsidRDefault="00C15C74" w:rsidP="00B111A8">
      <w:pPr>
        <w:pStyle w:val="BodyTextIndent"/>
        <w:spacing w:before="120" w:after="120" w:line="252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C</w:t>
      </w:r>
      <w:r w:rsidRPr="00FF16F1">
        <w:rPr>
          <w:rFonts w:ascii="Times New Roman" w:hAnsi="Times New Roman" w:hint="eastAsia"/>
          <w:i/>
          <w:color w:val="000000" w:themeColor="text1"/>
          <w:sz w:val="28"/>
          <w:szCs w:val="28"/>
        </w:rPr>
        <w:t>ă</w:t>
      </w:r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cứ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Nghị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 w:hint="eastAsia"/>
          <w:i/>
          <w:color w:val="000000" w:themeColor="text1"/>
          <w:sz w:val="28"/>
          <w:szCs w:val="28"/>
        </w:rPr>
        <w:t>đ</w:t>
      </w:r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ịnh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số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126/2024/N</w:t>
      </w:r>
      <w:r w:rsidRPr="00FF16F1">
        <w:rPr>
          <w:rFonts w:ascii="Times New Roman" w:hAnsi="Times New Roman" w:hint="eastAsia"/>
          <w:i/>
          <w:color w:val="000000" w:themeColor="text1"/>
          <w:sz w:val="28"/>
          <w:szCs w:val="28"/>
        </w:rPr>
        <w:t>Đ</w:t>
      </w:r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-CP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ngày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08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tháng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10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n</w:t>
      </w:r>
      <w:r w:rsidRPr="00FF16F1">
        <w:rPr>
          <w:rFonts w:ascii="Times New Roman" w:hAnsi="Times New Roman" w:hint="eastAsia"/>
          <w:i/>
          <w:color w:val="000000" w:themeColor="text1"/>
          <w:sz w:val="28"/>
          <w:szCs w:val="28"/>
        </w:rPr>
        <w:t>ă</w:t>
      </w:r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m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2024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của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Chính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phủ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quy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 w:hint="eastAsia"/>
          <w:i/>
          <w:color w:val="000000" w:themeColor="text1"/>
          <w:sz w:val="28"/>
          <w:szCs w:val="28"/>
        </w:rPr>
        <w:t>đ</w:t>
      </w:r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ịnh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về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tổ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chức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hoạt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 w:hint="eastAsia"/>
          <w:i/>
          <w:color w:val="000000" w:themeColor="text1"/>
          <w:sz w:val="28"/>
          <w:szCs w:val="28"/>
        </w:rPr>
        <w:t>đ</w:t>
      </w:r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ộng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và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quản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lý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hội</w:t>
      </w:r>
      <w:proofErr w:type="spellEnd"/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;</w:t>
      </w:r>
    </w:p>
    <w:p w14:paraId="26D22E66" w14:textId="77777777" w:rsidR="001A7ADA" w:rsidRPr="00FF16F1" w:rsidRDefault="00422FE7" w:rsidP="00B111A8">
      <w:pPr>
        <w:pStyle w:val="BodyTextIndent"/>
        <w:spacing w:before="120" w:after="120" w:line="252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vi-VN"/>
        </w:rPr>
      </w:pPr>
      <w:r w:rsidRPr="00FF16F1">
        <w:rPr>
          <w:rFonts w:ascii="Times New Roman" w:hAnsi="Times New Roman"/>
          <w:i/>
          <w:color w:val="000000" w:themeColor="text1"/>
          <w:sz w:val="28"/>
          <w:szCs w:val="28"/>
        </w:rPr>
        <w:t>Theo</w:t>
      </w:r>
      <w:r w:rsidR="001A7ADA"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A7ADA" w:rsidRPr="00FF16F1">
        <w:rPr>
          <w:rFonts w:ascii="Times New Roman" w:hAnsi="Times New Roman"/>
          <w:i/>
          <w:color w:val="000000" w:themeColor="text1"/>
          <w:sz w:val="28"/>
          <w:szCs w:val="28"/>
        </w:rPr>
        <w:t>đề</w:t>
      </w:r>
      <w:proofErr w:type="spellEnd"/>
      <w:r w:rsidR="001A7ADA"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A7ADA" w:rsidRPr="00FF16F1">
        <w:rPr>
          <w:rFonts w:ascii="Times New Roman" w:hAnsi="Times New Roman"/>
          <w:i/>
          <w:color w:val="000000" w:themeColor="text1"/>
          <w:sz w:val="28"/>
          <w:szCs w:val="28"/>
        </w:rPr>
        <w:t>nghị</w:t>
      </w:r>
      <w:proofErr w:type="spellEnd"/>
      <w:r w:rsidR="001A7ADA"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A7ADA" w:rsidRPr="00FF16F1">
        <w:rPr>
          <w:rFonts w:ascii="Times New Roman" w:hAnsi="Times New Roman"/>
          <w:i/>
          <w:color w:val="000000" w:themeColor="text1"/>
          <w:sz w:val="28"/>
          <w:szCs w:val="28"/>
        </w:rPr>
        <w:t>của</w:t>
      </w:r>
      <w:proofErr w:type="spellEnd"/>
      <w:r w:rsidR="001A7ADA"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622A76" w:rsidRPr="00FF16F1">
        <w:rPr>
          <w:rFonts w:ascii="Times New Roman" w:hAnsi="Times New Roman"/>
          <w:i/>
          <w:color w:val="000000" w:themeColor="text1"/>
          <w:sz w:val="28"/>
          <w:szCs w:val="28"/>
        </w:rPr>
        <w:t>Giám</w:t>
      </w:r>
      <w:proofErr w:type="spellEnd"/>
      <w:r w:rsidR="00622A76"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622A76" w:rsidRPr="00FF16F1">
        <w:rPr>
          <w:rFonts w:ascii="Times New Roman" w:hAnsi="Times New Roman"/>
          <w:i/>
          <w:color w:val="000000" w:themeColor="text1"/>
          <w:sz w:val="28"/>
          <w:szCs w:val="28"/>
        </w:rPr>
        <w:t>đốc</w:t>
      </w:r>
      <w:proofErr w:type="spellEnd"/>
      <w:r w:rsidR="00622A76"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622A76" w:rsidRPr="00FF16F1">
        <w:rPr>
          <w:rFonts w:ascii="Times New Roman" w:hAnsi="Times New Roman"/>
          <w:i/>
          <w:color w:val="000000" w:themeColor="text1"/>
          <w:sz w:val="28"/>
          <w:szCs w:val="28"/>
        </w:rPr>
        <w:t>Sở</w:t>
      </w:r>
      <w:proofErr w:type="spellEnd"/>
      <w:r w:rsidR="00622A76"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622A76" w:rsidRPr="00FF16F1">
        <w:rPr>
          <w:rFonts w:ascii="Times New Roman" w:hAnsi="Times New Roman"/>
          <w:i/>
          <w:color w:val="000000" w:themeColor="text1"/>
          <w:sz w:val="28"/>
          <w:szCs w:val="28"/>
        </w:rPr>
        <w:t>Nội</w:t>
      </w:r>
      <w:proofErr w:type="spellEnd"/>
      <w:r w:rsidR="00622A76" w:rsidRPr="00FF16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622A76" w:rsidRPr="00FF16F1">
        <w:rPr>
          <w:rFonts w:ascii="Times New Roman" w:hAnsi="Times New Roman"/>
          <w:i/>
          <w:color w:val="000000" w:themeColor="text1"/>
          <w:sz w:val="28"/>
          <w:szCs w:val="28"/>
        </w:rPr>
        <w:t>vụ</w:t>
      </w:r>
      <w:proofErr w:type="spellEnd"/>
      <w:r w:rsidR="00BA74CD" w:rsidRPr="00FF16F1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14:paraId="6B1DCE75" w14:textId="77777777" w:rsidR="006E0BC4" w:rsidRPr="00FF16F1" w:rsidRDefault="006E0BC4" w:rsidP="00B111A8">
      <w:pPr>
        <w:pStyle w:val="BodyTextIndent"/>
        <w:spacing w:before="120" w:after="120" w:line="252" w:lineRule="auto"/>
        <w:jc w:val="both"/>
        <w:rPr>
          <w:rFonts w:ascii="Times New Roman" w:hAnsi="Times New Roman"/>
          <w:color w:val="000000" w:themeColor="text1"/>
          <w:sz w:val="2"/>
          <w:szCs w:val="2"/>
          <w:lang w:val="vi-VN"/>
        </w:rPr>
      </w:pPr>
    </w:p>
    <w:p w14:paraId="684AB7EC" w14:textId="1F8B6C3D" w:rsidR="00160D7A" w:rsidRPr="00FF16F1" w:rsidRDefault="00995AF6" w:rsidP="00B111A8">
      <w:pPr>
        <w:spacing w:before="120" w:after="120"/>
        <w:jc w:val="center"/>
        <w:rPr>
          <w:rFonts w:ascii="Times New Roman" w:hAnsi="Times New Roman"/>
          <w:b/>
          <w:bCs/>
          <w:color w:val="000000" w:themeColor="text1"/>
          <w:sz w:val="28"/>
          <w:lang w:val="vi-VN"/>
        </w:rPr>
      </w:pPr>
      <w:r w:rsidRPr="00FF16F1">
        <w:rPr>
          <w:rFonts w:ascii="Times New Roman" w:hAnsi="Times New Roman"/>
          <w:b/>
          <w:bCs/>
          <w:color w:val="000000" w:themeColor="text1"/>
          <w:sz w:val="28"/>
        </w:rPr>
        <w:t>QUYẾT ĐỊNH</w:t>
      </w:r>
      <w:r w:rsidR="001A7ADA" w:rsidRPr="00FF16F1">
        <w:rPr>
          <w:rFonts w:ascii="Times New Roman" w:hAnsi="Times New Roman"/>
          <w:b/>
          <w:bCs/>
          <w:color w:val="000000" w:themeColor="text1"/>
          <w:sz w:val="28"/>
        </w:rPr>
        <w:t>:</w:t>
      </w:r>
    </w:p>
    <w:p w14:paraId="52776159" w14:textId="77777777" w:rsidR="006E0BC4" w:rsidRPr="00FF16F1" w:rsidRDefault="006E0BC4" w:rsidP="00B111A8">
      <w:pPr>
        <w:spacing w:before="120" w:after="120"/>
        <w:jc w:val="center"/>
        <w:rPr>
          <w:rFonts w:ascii="Times New Roman" w:hAnsi="Times New Roman"/>
          <w:b/>
          <w:bCs/>
          <w:color w:val="000000" w:themeColor="text1"/>
          <w:sz w:val="2"/>
          <w:szCs w:val="2"/>
          <w:lang w:val="vi-VN"/>
        </w:rPr>
      </w:pPr>
    </w:p>
    <w:p w14:paraId="157ED3C5" w14:textId="77777777" w:rsidR="00160D7A" w:rsidRPr="00FF16F1" w:rsidRDefault="001A7ADA" w:rsidP="00B111A8">
      <w:pPr>
        <w:pStyle w:val="Heading8"/>
        <w:ind w:right="0" w:firstLine="709"/>
        <w:jc w:val="both"/>
        <w:rPr>
          <w:b w:val="0"/>
          <w:bCs/>
          <w:color w:val="000000" w:themeColor="text1"/>
          <w:lang w:val="vi-VN"/>
        </w:rPr>
      </w:pPr>
      <w:proofErr w:type="spellStart"/>
      <w:r w:rsidRPr="00FF16F1">
        <w:rPr>
          <w:bCs/>
          <w:color w:val="000000" w:themeColor="text1"/>
        </w:rPr>
        <w:t>Điều</w:t>
      </w:r>
      <w:proofErr w:type="spellEnd"/>
      <w:r w:rsidRPr="00FF16F1">
        <w:rPr>
          <w:bCs/>
          <w:color w:val="000000" w:themeColor="text1"/>
        </w:rPr>
        <w:t xml:space="preserve"> 1. </w:t>
      </w:r>
      <w:r w:rsidRPr="00FF16F1">
        <w:rPr>
          <w:b w:val="0"/>
          <w:color w:val="000000" w:themeColor="text1"/>
          <w:spacing w:val="4"/>
        </w:rPr>
        <w:t xml:space="preserve">Ban </w:t>
      </w:r>
      <w:proofErr w:type="spellStart"/>
      <w:r w:rsidR="00AD69EA" w:rsidRPr="00FF16F1">
        <w:rPr>
          <w:b w:val="0"/>
          <w:color w:val="000000" w:themeColor="text1"/>
          <w:spacing w:val="4"/>
        </w:rPr>
        <w:t>hành</w:t>
      </w:r>
      <w:proofErr w:type="spellEnd"/>
      <w:r w:rsidR="00AD69EA" w:rsidRPr="00FF16F1">
        <w:rPr>
          <w:b w:val="0"/>
          <w:color w:val="000000" w:themeColor="text1"/>
          <w:spacing w:val="4"/>
        </w:rPr>
        <w:t xml:space="preserve"> </w:t>
      </w:r>
      <w:proofErr w:type="spellStart"/>
      <w:r w:rsidR="00AD69EA" w:rsidRPr="00FF16F1">
        <w:rPr>
          <w:b w:val="0"/>
          <w:color w:val="000000" w:themeColor="text1"/>
          <w:spacing w:val="4"/>
        </w:rPr>
        <w:t>kèm</w:t>
      </w:r>
      <w:proofErr w:type="spellEnd"/>
      <w:r w:rsidR="00AD69EA" w:rsidRPr="00FF16F1">
        <w:rPr>
          <w:b w:val="0"/>
          <w:color w:val="000000" w:themeColor="text1"/>
          <w:spacing w:val="4"/>
        </w:rPr>
        <w:t xml:space="preserve"> </w:t>
      </w:r>
      <w:proofErr w:type="spellStart"/>
      <w:r w:rsidR="00AD69EA" w:rsidRPr="00FF16F1">
        <w:rPr>
          <w:b w:val="0"/>
          <w:color w:val="000000" w:themeColor="text1"/>
          <w:spacing w:val="4"/>
        </w:rPr>
        <w:t>theo</w:t>
      </w:r>
      <w:proofErr w:type="spellEnd"/>
      <w:r w:rsidR="00AD69EA" w:rsidRPr="00FF16F1">
        <w:rPr>
          <w:b w:val="0"/>
          <w:color w:val="000000" w:themeColor="text1"/>
          <w:spacing w:val="4"/>
        </w:rPr>
        <w:t xml:space="preserve"> </w:t>
      </w:r>
      <w:proofErr w:type="spellStart"/>
      <w:r w:rsidR="00AD69EA" w:rsidRPr="00FF16F1">
        <w:rPr>
          <w:b w:val="0"/>
          <w:color w:val="000000" w:themeColor="text1"/>
          <w:spacing w:val="4"/>
        </w:rPr>
        <w:t>Quyết</w:t>
      </w:r>
      <w:proofErr w:type="spellEnd"/>
      <w:r w:rsidR="00AD69EA" w:rsidRPr="00FF16F1">
        <w:rPr>
          <w:b w:val="0"/>
          <w:color w:val="000000" w:themeColor="text1"/>
          <w:spacing w:val="4"/>
        </w:rPr>
        <w:t xml:space="preserve"> </w:t>
      </w:r>
      <w:proofErr w:type="spellStart"/>
      <w:r w:rsidR="00AD69EA" w:rsidRPr="00FF16F1">
        <w:rPr>
          <w:rFonts w:hint="eastAsia"/>
          <w:b w:val="0"/>
          <w:color w:val="000000" w:themeColor="text1"/>
          <w:spacing w:val="4"/>
        </w:rPr>
        <w:t>đ</w:t>
      </w:r>
      <w:r w:rsidR="00AD69EA" w:rsidRPr="00FF16F1">
        <w:rPr>
          <w:b w:val="0"/>
          <w:color w:val="000000" w:themeColor="text1"/>
          <w:spacing w:val="4"/>
        </w:rPr>
        <w:t>ịnh</w:t>
      </w:r>
      <w:proofErr w:type="spellEnd"/>
      <w:r w:rsidR="00AD69EA" w:rsidRPr="00FF16F1">
        <w:rPr>
          <w:b w:val="0"/>
          <w:color w:val="000000" w:themeColor="text1"/>
          <w:spacing w:val="4"/>
        </w:rPr>
        <w:t xml:space="preserve"> </w:t>
      </w:r>
      <w:proofErr w:type="spellStart"/>
      <w:r w:rsidR="00AD69EA" w:rsidRPr="00FF16F1">
        <w:rPr>
          <w:b w:val="0"/>
          <w:color w:val="000000" w:themeColor="text1"/>
          <w:spacing w:val="4"/>
        </w:rPr>
        <w:t>này</w:t>
      </w:r>
      <w:proofErr w:type="spellEnd"/>
      <w:r w:rsidR="00AD69EA" w:rsidRPr="00FF16F1">
        <w:rPr>
          <w:b w:val="0"/>
          <w:color w:val="000000" w:themeColor="text1"/>
          <w:spacing w:val="4"/>
        </w:rPr>
        <w:t xml:space="preserve"> </w:t>
      </w:r>
      <w:r w:rsidR="00F472AD" w:rsidRPr="00FF16F1">
        <w:rPr>
          <w:b w:val="0"/>
          <w:color w:val="000000" w:themeColor="text1"/>
          <w:spacing w:val="4"/>
          <w:szCs w:val="28"/>
        </w:rPr>
        <w:t>Q</w:t>
      </w:r>
      <w:r w:rsidR="00143130" w:rsidRPr="00FF16F1">
        <w:rPr>
          <w:b w:val="0"/>
          <w:color w:val="000000" w:themeColor="text1"/>
          <w:spacing w:val="4"/>
          <w:szCs w:val="28"/>
        </w:rPr>
        <w:t xml:space="preserve">uy </w:t>
      </w:r>
      <w:proofErr w:type="spellStart"/>
      <w:r w:rsidR="00143130" w:rsidRPr="00FF16F1">
        <w:rPr>
          <w:b w:val="0"/>
          <w:color w:val="000000" w:themeColor="text1"/>
          <w:spacing w:val="4"/>
          <w:szCs w:val="28"/>
        </w:rPr>
        <w:t>định</w:t>
      </w:r>
      <w:proofErr w:type="spellEnd"/>
      <w:r w:rsidR="00143130" w:rsidRPr="00FF16F1">
        <w:rPr>
          <w:b w:val="0"/>
          <w:color w:val="000000" w:themeColor="text1"/>
          <w:spacing w:val="4"/>
          <w:szCs w:val="28"/>
        </w:rPr>
        <w:t xml:space="preserve"> </w:t>
      </w:r>
      <w:proofErr w:type="spellStart"/>
      <w:r w:rsidR="00123E28" w:rsidRPr="00FF16F1">
        <w:rPr>
          <w:b w:val="0"/>
          <w:color w:val="000000" w:themeColor="text1"/>
          <w:spacing w:val="4"/>
          <w:szCs w:val="28"/>
        </w:rPr>
        <w:t>phân</w:t>
      </w:r>
      <w:proofErr w:type="spellEnd"/>
      <w:r w:rsidR="00123E28" w:rsidRPr="00FF16F1">
        <w:rPr>
          <w:b w:val="0"/>
          <w:color w:val="000000" w:themeColor="text1"/>
          <w:spacing w:val="4"/>
          <w:szCs w:val="28"/>
        </w:rPr>
        <w:t xml:space="preserve"> </w:t>
      </w:r>
      <w:proofErr w:type="spellStart"/>
      <w:r w:rsidR="00123E28" w:rsidRPr="00FF16F1">
        <w:rPr>
          <w:b w:val="0"/>
          <w:color w:val="000000" w:themeColor="text1"/>
          <w:spacing w:val="4"/>
          <w:szCs w:val="28"/>
        </w:rPr>
        <w:t>cấp</w:t>
      </w:r>
      <w:proofErr w:type="spellEnd"/>
      <w:r w:rsidR="00123E28" w:rsidRPr="00FF16F1">
        <w:rPr>
          <w:b w:val="0"/>
          <w:color w:val="000000" w:themeColor="text1"/>
          <w:spacing w:val="4"/>
          <w:szCs w:val="28"/>
        </w:rPr>
        <w:t xml:space="preserve"> </w:t>
      </w:r>
      <w:proofErr w:type="spellStart"/>
      <w:r w:rsidR="00123E28" w:rsidRPr="00FF16F1">
        <w:rPr>
          <w:b w:val="0"/>
          <w:color w:val="000000" w:themeColor="text1"/>
          <w:spacing w:val="4"/>
          <w:szCs w:val="28"/>
        </w:rPr>
        <w:t>quản</w:t>
      </w:r>
      <w:proofErr w:type="spellEnd"/>
      <w:r w:rsidR="00123E28" w:rsidRPr="00FF16F1">
        <w:rPr>
          <w:b w:val="0"/>
          <w:color w:val="000000" w:themeColor="text1"/>
          <w:spacing w:val="4"/>
          <w:szCs w:val="28"/>
        </w:rPr>
        <w:t xml:space="preserve"> </w:t>
      </w:r>
      <w:proofErr w:type="spellStart"/>
      <w:r w:rsidR="00123E28" w:rsidRPr="00FF16F1">
        <w:rPr>
          <w:b w:val="0"/>
          <w:color w:val="000000" w:themeColor="text1"/>
          <w:spacing w:val="4"/>
          <w:szCs w:val="28"/>
        </w:rPr>
        <w:t>lý</w:t>
      </w:r>
      <w:proofErr w:type="spellEnd"/>
      <w:r w:rsidR="00123E28" w:rsidRPr="00FF16F1">
        <w:rPr>
          <w:b w:val="0"/>
          <w:color w:val="000000" w:themeColor="text1"/>
          <w:spacing w:val="4"/>
          <w:szCs w:val="28"/>
        </w:rPr>
        <w:t xml:space="preserve"> </w:t>
      </w:r>
      <w:proofErr w:type="spellStart"/>
      <w:r w:rsidR="00F472AD" w:rsidRPr="00FF16F1">
        <w:rPr>
          <w:b w:val="0"/>
          <w:color w:val="000000" w:themeColor="text1"/>
          <w:spacing w:val="4"/>
          <w:szCs w:val="28"/>
        </w:rPr>
        <w:t>tổ</w:t>
      </w:r>
      <w:proofErr w:type="spellEnd"/>
      <w:r w:rsidR="00F472AD" w:rsidRPr="00FF16F1">
        <w:rPr>
          <w:b w:val="0"/>
          <w:color w:val="000000" w:themeColor="text1"/>
          <w:spacing w:val="4"/>
          <w:szCs w:val="28"/>
        </w:rPr>
        <w:t xml:space="preserve"> </w:t>
      </w:r>
      <w:proofErr w:type="spellStart"/>
      <w:r w:rsidR="00F472AD" w:rsidRPr="00FF16F1">
        <w:rPr>
          <w:b w:val="0"/>
          <w:color w:val="000000" w:themeColor="text1"/>
          <w:spacing w:val="4"/>
          <w:szCs w:val="28"/>
        </w:rPr>
        <w:t>c</w:t>
      </w:r>
      <w:r w:rsidR="00AD2633" w:rsidRPr="00FF16F1">
        <w:rPr>
          <w:b w:val="0"/>
          <w:color w:val="000000" w:themeColor="text1"/>
          <w:spacing w:val="4"/>
          <w:szCs w:val="28"/>
        </w:rPr>
        <w:t>hức</w:t>
      </w:r>
      <w:proofErr w:type="spellEnd"/>
      <w:r w:rsidR="00AD2633" w:rsidRPr="00FF16F1">
        <w:rPr>
          <w:b w:val="0"/>
          <w:color w:val="000000" w:themeColor="text1"/>
          <w:szCs w:val="28"/>
        </w:rPr>
        <w:t xml:space="preserve"> </w:t>
      </w:r>
      <w:proofErr w:type="spellStart"/>
      <w:r w:rsidR="00AD2633" w:rsidRPr="00FF16F1">
        <w:rPr>
          <w:b w:val="0"/>
          <w:color w:val="000000" w:themeColor="text1"/>
          <w:szCs w:val="28"/>
        </w:rPr>
        <w:t>bộ</w:t>
      </w:r>
      <w:proofErr w:type="spellEnd"/>
      <w:r w:rsidR="00AD2633" w:rsidRPr="00FF16F1">
        <w:rPr>
          <w:b w:val="0"/>
          <w:color w:val="000000" w:themeColor="text1"/>
          <w:szCs w:val="28"/>
        </w:rPr>
        <w:t xml:space="preserve"> </w:t>
      </w:r>
      <w:proofErr w:type="spellStart"/>
      <w:r w:rsidR="00AD2633" w:rsidRPr="00FF16F1">
        <w:rPr>
          <w:b w:val="0"/>
          <w:color w:val="000000" w:themeColor="text1"/>
          <w:szCs w:val="28"/>
        </w:rPr>
        <w:t>máy</w:t>
      </w:r>
      <w:proofErr w:type="spellEnd"/>
      <w:r w:rsidR="00AD2633" w:rsidRPr="00FF16F1">
        <w:rPr>
          <w:b w:val="0"/>
          <w:color w:val="000000" w:themeColor="text1"/>
          <w:szCs w:val="28"/>
        </w:rPr>
        <w:t xml:space="preserve">, </w:t>
      </w:r>
      <w:proofErr w:type="spellStart"/>
      <w:r w:rsidR="00AD2633" w:rsidRPr="00FF16F1">
        <w:rPr>
          <w:b w:val="0"/>
          <w:color w:val="000000" w:themeColor="text1"/>
          <w:szCs w:val="28"/>
        </w:rPr>
        <w:t>cán</w:t>
      </w:r>
      <w:proofErr w:type="spellEnd"/>
      <w:r w:rsidR="00AD2633" w:rsidRPr="00FF16F1">
        <w:rPr>
          <w:b w:val="0"/>
          <w:color w:val="000000" w:themeColor="text1"/>
          <w:szCs w:val="28"/>
        </w:rPr>
        <w:t xml:space="preserve"> </w:t>
      </w:r>
      <w:proofErr w:type="spellStart"/>
      <w:r w:rsidR="00AD2633" w:rsidRPr="00FF16F1">
        <w:rPr>
          <w:b w:val="0"/>
          <w:color w:val="000000" w:themeColor="text1"/>
          <w:szCs w:val="28"/>
        </w:rPr>
        <w:t>bộ</w:t>
      </w:r>
      <w:proofErr w:type="spellEnd"/>
      <w:r w:rsidR="00AD2633" w:rsidRPr="00FF16F1">
        <w:rPr>
          <w:b w:val="0"/>
          <w:color w:val="000000" w:themeColor="text1"/>
          <w:szCs w:val="28"/>
        </w:rPr>
        <w:t xml:space="preserve">, </w:t>
      </w:r>
      <w:proofErr w:type="spellStart"/>
      <w:r w:rsidR="00AD2633" w:rsidRPr="00FF16F1">
        <w:rPr>
          <w:b w:val="0"/>
          <w:color w:val="000000" w:themeColor="text1"/>
          <w:szCs w:val="28"/>
        </w:rPr>
        <w:t>công</w:t>
      </w:r>
      <w:proofErr w:type="spellEnd"/>
      <w:r w:rsidR="00AD2633" w:rsidRPr="00FF16F1">
        <w:rPr>
          <w:b w:val="0"/>
          <w:color w:val="000000" w:themeColor="text1"/>
          <w:szCs w:val="28"/>
        </w:rPr>
        <w:t xml:space="preserve"> </w:t>
      </w:r>
      <w:proofErr w:type="spellStart"/>
      <w:r w:rsidR="00AD2633" w:rsidRPr="00FF16F1">
        <w:rPr>
          <w:b w:val="0"/>
          <w:color w:val="000000" w:themeColor="text1"/>
          <w:szCs w:val="28"/>
        </w:rPr>
        <w:t>chức</w:t>
      </w:r>
      <w:proofErr w:type="spellEnd"/>
      <w:r w:rsidR="00AD2633" w:rsidRPr="00FF16F1">
        <w:rPr>
          <w:b w:val="0"/>
          <w:color w:val="000000" w:themeColor="text1"/>
          <w:szCs w:val="28"/>
        </w:rPr>
        <w:t>,</w:t>
      </w:r>
      <w:r w:rsidR="00F472AD" w:rsidRPr="00FF16F1">
        <w:rPr>
          <w:b w:val="0"/>
          <w:color w:val="000000" w:themeColor="text1"/>
          <w:szCs w:val="28"/>
        </w:rPr>
        <w:t xml:space="preserve"> </w:t>
      </w:r>
      <w:proofErr w:type="spellStart"/>
      <w:r w:rsidR="00F472AD" w:rsidRPr="00FF16F1">
        <w:rPr>
          <w:b w:val="0"/>
          <w:color w:val="000000" w:themeColor="text1"/>
          <w:szCs w:val="28"/>
        </w:rPr>
        <w:t>viên</w:t>
      </w:r>
      <w:proofErr w:type="spellEnd"/>
      <w:r w:rsidR="00F472AD" w:rsidRPr="00FF16F1">
        <w:rPr>
          <w:b w:val="0"/>
          <w:color w:val="000000" w:themeColor="text1"/>
          <w:szCs w:val="28"/>
        </w:rPr>
        <w:t xml:space="preserve"> </w:t>
      </w:r>
      <w:proofErr w:type="spellStart"/>
      <w:r w:rsidR="00F472AD" w:rsidRPr="00FF16F1">
        <w:rPr>
          <w:b w:val="0"/>
          <w:color w:val="000000" w:themeColor="text1"/>
          <w:szCs w:val="28"/>
        </w:rPr>
        <w:t>chức</w:t>
      </w:r>
      <w:proofErr w:type="spellEnd"/>
      <w:r w:rsidR="00F472AD" w:rsidRPr="00FF16F1">
        <w:rPr>
          <w:b w:val="0"/>
          <w:color w:val="000000" w:themeColor="text1"/>
          <w:szCs w:val="28"/>
        </w:rPr>
        <w:t xml:space="preserve"> </w:t>
      </w:r>
      <w:proofErr w:type="spellStart"/>
      <w:r w:rsidR="00F472AD" w:rsidRPr="00FF16F1">
        <w:rPr>
          <w:b w:val="0"/>
          <w:color w:val="000000" w:themeColor="text1"/>
          <w:szCs w:val="28"/>
        </w:rPr>
        <w:t>trên</w:t>
      </w:r>
      <w:proofErr w:type="spellEnd"/>
      <w:r w:rsidR="00F472AD" w:rsidRPr="00FF16F1">
        <w:rPr>
          <w:b w:val="0"/>
          <w:color w:val="000000" w:themeColor="text1"/>
          <w:szCs w:val="28"/>
        </w:rPr>
        <w:t xml:space="preserve"> </w:t>
      </w:r>
      <w:proofErr w:type="spellStart"/>
      <w:r w:rsidR="00F472AD" w:rsidRPr="00FF16F1">
        <w:rPr>
          <w:b w:val="0"/>
          <w:color w:val="000000" w:themeColor="text1"/>
          <w:szCs w:val="28"/>
        </w:rPr>
        <w:t>địa</w:t>
      </w:r>
      <w:proofErr w:type="spellEnd"/>
      <w:r w:rsidR="00F472AD" w:rsidRPr="00FF16F1">
        <w:rPr>
          <w:b w:val="0"/>
          <w:color w:val="000000" w:themeColor="text1"/>
          <w:szCs w:val="28"/>
        </w:rPr>
        <w:t xml:space="preserve"> </w:t>
      </w:r>
      <w:proofErr w:type="spellStart"/>
      <w:r w:rsidR="00F472AD" w:rsidRPr="00FF16F1">
        <w:rPr>
          <w:b w:val="0"/>
          <w:color w:val="000000" w:themeColor="text1"/>
          <w:szCs w:val="28"/>
        </w:rPr>
        <w:t>bàn</w:t>
      </w:r>
      <w:proofErr w:type="spellEnd"/>
      <w:r w:rsidR="00F472AD" w:rsidRPr="00FF16F1">
        <w:rPr>
          <w:b w:val="0"/>
          <w:color w:val="000000" w:themeColor="text1"/>
          <w:szCs w:val="28"/>
        </w:rPr>
        <w:t xml:space="preserve"> </w:t>
      </w:r>
      <w:proofErr w:type="spellStart"/>
      <w:r w:rsidR="00F472AD" w:rsidRPr="00FF16F1">
        <w:rPr>
          <w:b w:val="0"/>
          <w:color w:val="000000" w:themeColor="text1"/>
          <w:szCs w:val="28"/>
        </w:rPr>
        <w:t>tỉnh</w:t>
      </w:r>
      <w:proofErr w:type="spellEnd"/>
      <w:r w:rsidR="00F472AD" w:rsidRPr="00FF16F1">
        <w:rPr>
          <w:b w:val="0"/>
          <w:color w:val="000000" w:themeColor="text1"/>
          <w:szCs w:val="28"/>
        </w:rPr>
        <w:t xml:space="preserve"> Hậu Giang</w:t>
      </w:r>
      <w:r w:rsidR="00AD69EA" w:rsidRPr="00FF16F1">
        <w:rPr>
          <w:b w:val="0"/>
          <w:color w:val="000000" w:themeColor="text1"/>
        </w:rPr>
        <w:t xml:space="preserve">. </w:t>
      </w:r>
      <w:r w:rsidRPr="00FF16F1">
        <w:rPr>
          <w:b w:val="0"/>
          <w:bCs/>
          <w:color w:val="000000" w:themeColor="text1"/>
        </w:rPr>
        <w:t xml:space="preserve"> </w:t>
      </w:r>
    </w:p>
    <w:p w14:paraId="3D8EE9C9" w14:textId="3C1D3997" w:rsidR="001D00DD" w:rsidRPr="00FF16F1" w:rsidRDefault="00DD02A8" w:rsidP="00B111A8">
      <w:pPr>
        <w:pStyle w:val="BodyTextIndent"/>
        <w:spacing w:before="120" w:after="120"/>
        <w:jc w:val="both"/>
        <w:rPr>
          <w:rFonts w:ascii="Times New Roman" w:hAnsi="Times New Roman"/>
          <w:color w:val="000000" w:themeColor="text1"/>
          <w:sz w:val="8"/>
        </w:rPr>
      </w:pPr>
      <w:proofErr w:type="spellStart"/>
      <w:r w:rsidRPr="00FF16F1">
        <w:rPr>
          <w:rFonts w:ascii="Times New Roman" w:hAnsi="Times New Roman"/>
          <w:b/>
          <w:bCs/>
          <w:color w:val="000000" w:themeColor="text1"/>
          <w:sz w:val="28"/>
          <w:szCs w:val="28"/>
        </w:rPr>
        <w:t>Điều</w:t>
      </w:r>
      <w:proofErr w:type="spellEnd"/>
      <w:r w:rsidRPr="00FF16F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2.</w:t>
      </w:r>
      <w:r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>Quyết</w:t>
      </w:r>
      <w:proofErr w:type="spellEnd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>định</w:t>
      </w:r>
      <w:proofErr w:type="spellEnd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>này</w:t>
      </w:r>
      <w:proofErr w:type="spellEnd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>có</w:t>
      </w:r>
      <w:proofErr w:type="spellEnd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>hiệu</w:t>
      </w:r>
      <w:proofErr w:type="spellEnd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>lực</w:t>
      </w:r>
      <w:proofErr w:type="spellEnd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>từ</w:t>
      </w:r>
      <w:proofErr w:type="spellEnd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>ngày</w:t>
      </w:r>
      <w:proofErr w:type="spellEnd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="007D7A53" w:rsidRPr="00FF16F1">
        <w:rPr>
          <w:rFonts w:ascii="Times New Roman" w:hAnsi="Times New Roman"/>
          <w:color w:val="000000" w:themeColor="text1"/>
          <w:spacing w:val="4"/>
          <w:sz w:val="28"/>
          <w:szCs w:val="28"/>
          <w:lang w:val="vi-VN"/>
        </w:rPr>
        <w:t>04</w:t>
      </w:r>
      <w:r w:rsidR="009056F5" w:rsidRPr="00FF16F1">
        <w:rPr>
          <w:rFonts w:ascii="Times New Roman" w:hAnsi="Times New Roman"/>
          <w:color w:val="000000" w:themeColor="text1"/>
          <w:spacing w:val="4"/>
          <w:sz w:val="28"/>
          <w:szCs w:val="28"/>
          <w:lang w:val="vi-VN"/>
        </w:rPr>
        <w:t xml:space="preserve"> </w:t>
      </w:r>
      <w:proofErr w:type="spellStart"/>
      <w:r w:rsidR="00125FAC"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>tháng</w:t>
      </w:r>
      <w:proofErr w:type="spellEnd"/>
      <w:r w:rsidR="00125FAC"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="007D7A53" w:rsidRPr="00FF16F1">
        <w:rPr>
          <w:rFonts w:ascii="Times New Roman" w:hAnsi="Times New Roman"/>
          <w:color w:val="000000" w:themeColor="text1"/>
          <w:spacing w:val="4"/>
          <w:sz w:val="28"/>
          <w:szCs w:val="28"/>
          <w:lang w:val="vi-VN"/>
        </w:rPr>
        <w:t>01</w:t>
      </w:r>
      <w:r w:rsidR="00124BA0"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>năm</w:t>
      </w:r>
      <w:proofErr w:type="spellEnd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202</w:t>
      </w:r>
      <w:r w:rsidR="00791480"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>5</w:t>
      </w:r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>và</w:t>
      </w:r>
      <w:proofErr w:type="spellEnd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="00B111A8" w:rsidRPr="00FF16F1">
        <w:rPr>
          <w:rFonts w:ascii="Times New Roman" w:hAnsi="Times New Roman"/>
          <w:color w:val="000000" w:themeColor="text1"/>
          <w:spacing w:val="4"/>
          <w:sz w:val="28"/>
          <w:szCs w:val="28"/>
          <w:lang w:val="vi-VN"/>
        </w:rPr>
        <w:t xml:space="preserve">    </w:t>
      </w:r>
      <w:proofErr w:type="spellStart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>thay</w:t>
      </w:r>
      <w:proofErr w:type="spellEnd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>thế</w:t>
      </w:r>
      <w:proofErr w:type="spellEnd"/>
      <w:r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B6349"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>Quyết</w:t>
      </w:r>
      <w:proofErr w:type="spellEnd"/>
      <w:r w:rsidR="008B6349"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8B6349"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>định</w:t>
      </w:r>
      <w:proofErr w:type="spellEnd"/>
      <w:r w:rsidR="008B6349"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8B6349"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>số</w:t>
      </w:r>
      <w:proofErr w:type="spellEnd"/>
      <w:r w:rsidR="008B6349"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08</w:t>
      </w:r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>/20</w:t>
      </w:r>
      <w:r w:rsidR="008B6349"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>23</w:t>
      </w:r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/QĐ-UBND </w:t>
      </w:r>
      <w:proofErr w:type="spellStart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>ngày</w:t>
      </w:r>
      <w:proofErr w:type="spellEnd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="008B6349"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>13</w:t>
      </w:r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>tháng</w:t>
      </w:r>
      <w:proofErr w:type="spellEnd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01</w:t>
      </w:r>
      <w:r w:rsidR="00124BA0"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8B6349"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>năm</w:t>
      </w:r>
      <w:proofErr w:type="spellEnd"/>
      <w:r w:rsidR="008B6349"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2023</w:t>
      </w:r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>của</w:t>
      </w:r>
      <w:proofErr w:type="spellEnd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>Ủy</w:t>
      </w:r>
      <w:proofErr w:type="spellEnd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ban </w:t>
      </w:r>
      <w:proofErr w:type="spellStart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>nhân</w:t>
      </w:r>
      <w:proofErr w:type="spellEnd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>dâ</w:t>
      </w:r>
      <w:r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>n</w:t>
      </w:r>
      <w:proofErr w:type="spellEnd"/>
      <w:r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>tỉnh</w:t>
      </w:r>
      <w:proofErr w:type="spellEnd"/>
      <w:r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Hậu Giang ban </w:t>
      </w:r>
      <w:proofErr w:type="spellStart"/>
      <w:r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>hành</w:t>
      </w:r>
      <w:proofErr w:type="spellEnd"/>
      <w:r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Quy </w:t>
      </w:r>
      <w:proofErr w:type="spellStart"/>
      <w:r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>định</w:t>
      </w:r>
      <w:proofErr w:type="spellEnd"/>
      <w:r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>phân</w:t>
      </w:r>
      <w:proofErr w:type="spellEnd"/>
      <w:r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>cấp</w:t>
      </w:r>
      <w:proofErr w:type="spellEnd"/>
      <w:r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>quản</w:t>
      </w:r>
      <w:proofErr w:type="spellEnd"/>
      <w:r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>lý</w:t>
      </w:r>
      <w:proofErr w:type="spellEnd"/>
      <w:r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>tổ</w:t>
      </w:r>
      <w:proofErr w:type="spellEnd"/>
      <w:r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>chức</w:t>
      </w:r>
      <w:proofErr w:type="spellEnd"/>
      <w:r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AA67DF" w:rsidRPr="00FF16F1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 xml:space="preserve">          </w:t>
      </w:r>
      <w:proofErr w:type="spellStart"/>
      <w:r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>bộ</w:t>
      </w:r>
      <w:proofErr w:type="spellEnd"/>
      <w:r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>máy</w:t>
      </w:r>
      <w:proofErr w:type="spellEnd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, </w:t>
      </w:r>
      <w:proofErr w:type="spellStart"/>
      <w:r w:rsidRPr="00FF16F1">
        <w:rPr>
          <w:rFonts w:ascii="Times New Roman" w:hAnsi="Times New Roman"/>
          <w:color w:val="000000" w:themeColor="text1"/>
          <w:sz w:val="28"/>
          <w:szCs w:val="28"/>
        </w:rPr>
        <w:t>cán</w:t>
      </w:r>
      <w:proofErr w:type="spellEnd"/>
      <w:r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color w:val="000000" w:themeColor="text1"/>
          <w:sz w:val="28"/>
          <w:szCs w:val="28"/>
        </w:rPr>
        <w:t>bộ</w:t>
      </w:r>
      <w:proofErr w:type="spellEnd"/>
      <w:r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FF16F1">
        <w:rPr>
          <w:rFonts w:ascii="Times New Roman" w:hAnsi="Times New Roman"/>
          <w:color w:val="000000" w:themeColor="text1"/>
          <w:sz w:val="28"/>
          <w:szCs w:val="28"/>
        </w:rPr>
        <w:t>công</w:t>
      </w:r>
      <w:proofErr w:type="spellEnd"/>
      <w:r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color w:val="000000" w:themeColor="text1"/>
          <w:sz w:val="28"/>
          <w:szCs w:val="28"/>
        </w:rPr>
        <w:t>chức</w:t>
      </w:r>
      <w:proofErr w:type="spellEnd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>viên</w:t>
      </w:r>
      <w:proofErr w:type="spellEnd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>chức</w:t>
      </w:r>
      <w:proofErr w:type="spellEnd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>trên</w:t>
      </w:r>
      <w:proofErr w:type="spellEnd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>địa</w:t>
      </w:r>
      <w:proofErr w:type="spellEnd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>bàn</w:t>
      </w:r>
      <w:proofErr w:type="spellEnd"/>
      <w:r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>tỉnh</w:t>
      </w:r>
      <w:proofErr w:type="spellEnd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 Hậu Giang, </w:t>
      </w:r>
      <w:proofErr w:type="spellStart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>Quyết</w:t>
      </w:r>
      <w:proofErr w:type="spellEnd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>định</w:t>
      </w:r>
      <w:proofErr w:type="spellEnd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A67DF" w:rsidRPr="00FF16F1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  </w:t>
      </w:r>
      <w:proofErr w:type="spellStart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>số</w:t>
      </w:r>
      <w:proofErr w:type="spellEnd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 03/2014</w:t>
      </w:r>
      <w:r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/QĐ-UBND </w:t>
      </w:r>
      <w:proofErr w:type="spellStart"/>
      <w:r w:rsidR="008B6349"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>ngày</w:t>
      </w:r>
      <w:proofErr w:type="spellEnd"/>
      <w:r w:rsidR="008B6349"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06 </w:t>
      </w:r>
      <w:proofErr w:type="spellStart"/>
      <w:r w:rsidR="008B6349"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>tháng</w:t>
      </w:r>
      <w:proofErr w:type="spellEnd"/>
      <w:r w:rsidR="008B6349"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02 </w:t>
      </w:r>
      <w:proofErr w:type="spellStart"/>
      <w:r w:rsidR="008B6349"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>năm</w:t>
      </w:r>
      <w:proofErr w:type="spellEnd"/>
      <w:r w:rsidR="008B6349"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2014</w:t>
      </w:r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>của</w:t>
      </w:r>
      <w:proofErr w:type="spellEnd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>Ủy</w:t>
      </w:r>
      <w:proofErr w:type="spellEnd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ban </w:t>
      </w:r>
      <w:proofErr w:type="spellStart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>nhân</w:t>
      </w:r>
      <w:proofErr w:type="spellEnd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>dân</w:t>
      </w:r>
      <w:proofErr w:type="spellEnd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>tỉnh</w:t>
      </w:r>
      <w:proofErr w:type="spellEnd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Hậu Giang </w:t>
      </w:r>
      <w:proofErr w:type="spellStart"/>
      <w:r w:rsidR="008B6349"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>về</w:t>
      </w:r>
      <w:proofErr w:type="spellEnd"/>
      <w:r w:rsidR="008B6349"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8B6349"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>việc</w:t>
      </w:r>
      <w:proofErr w:type="spellEnd"/>
      <w:r w:rsidR="008B6349"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ban </w:t>
      </w:r>
      <w:proofErr w:type="spellStart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>hành</w:t>
      </w:r>
      <w:proofErr w:type="spellEnd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Quy </w:t>
      </w:r>
      <w:proofErr w:type="spellStart"/>
      <w:r w:rsidRPr="00FF16F1">
        <w:rPr>
          <w:rFonts w:ascii="Times New Roman" w:hAnsi="Times New Roman"/>
          <w:color w:val="000000" w:themeColor="text1"/>
          <w:spacing w:val="4"/>
          <w:sz w:val="28"/>
          <w:szCs w:val="28"/>
        </w:rPr>
        <w:t>định</w:t>
      </w:r>
      <w:proofErr w:type="spellEnd"/>
      <w:r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color w:val="000000" w:themeColor="text1"/>
          <w:sz w:val="28"/>
          <w:szCs w:val="28"/>
        </w:rPr>
        <w:t>phân</w:t>
      </w:r>
      <w:proofErr w:type="spellEnd"/>
      <w:r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color w:val="000000" w:themeColor="text1"/>
          <w:sz w:val="28"/>
          <w:szCs w:val="28"/>
        </w:rPr>
        <w:t>cấp</w:t>
      </w:r>
      <w:proofErr w:type="spellEnd"/>
      <w:r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color w:val="000000" w:themeColor="text1"/>
          <w:sz w:val="28"/>
          <w:szCs w:val="28"/>
        </w:rPr>
        <w:t>quản</w:t>
      </w:r>
      <w:proofErr w:type="spellEnd"/>
      <w:r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color w:val="000000" w:themeColor="text1"/>
          <w:sz w:val="28"/>
          <w:szCs w:val="28"/>
        </w:rPr>
        <w:t>lý</w:t>
      </w:r>
      <w:proofErr w:type="spellEnd"/>
      <w:r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>cán</w:t>
      </w:r>
      <w:proofErr w:type="spellEnd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>bộ</w:t>
      </w:r>
      <w:proofErr w:type="spellEnd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>công</w:t>
      </w:r>
      <w:proofErr w:type="spellEnd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>chức</w:t>
      </w:r>
      <w:proofErr w:type="spellEnd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>cấp</w:t>
      </w:r>
      <w:proofErr w:type="spellEnd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>xã</w:t>
      </w:r>
      <w:proofErr w:type="spellEnd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proofErr w:type="spellStart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>những</w:t>
      </w:r>
      <w:proofErr w:type="spellEnd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>người</w:t>
      </w:r>
      <w:proofErr w:type="spellEnd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>hoạt</w:t>
      </w:r>
      <w:proofErr w:type="spellEnd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>động</w:t>
      </w:r>
      <w:proofErr w:type="spellEnd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>không</w:t>
      </w:r>
      <w:proofErr w:type="spellEnd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>chuyên</w:t>
      </w:r>
      <w:proofErr w:type="spellEnd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>trách</w:t>
      </w:r>
      <w:proofErr w:type="spellEnd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 ở </w:t>
      </w:r>
      <w:proofErr w:type="spellStart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>xã</w:t>
      </w:r>
      <w:proofErr w:type="spellEnd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>phường</w:t>
      </w:r>
      <w:proofErr w:type="spellEnd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>thị</w:t>
      </w:r>
      <w:proofErr w:type="spellEnd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>trấn</w:t>
      </w:r>
      <w:proofErr w:type="spellEnd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 ở </w:t>
      </w:r>
      <w:proofErr w:type="spellStart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>ấp</w:t>
      </w:r>
      <w:proofErr w:type="spellEnd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>khu</w:t>
      </w:r>
      <w:proofErr w:type="spellEnd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>vực</w:t>
      </w:r>
      <w:proofErr w:type="spellEnd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>trên</w:t>
      </w:r>
      <w:proofErr w:type="spellEnd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>địa</w:t>
      </w:r>
      <w:proofErr w:type="spellEnd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>bàn</w:t>
      </w:r>
      <w:proofErr w:type="spellEnd"/>
      <w:r w:rsidR="008B6349"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16F1">
        <w:rPr>
          <w:rFonts w:ascii="Times New Roman" w:hAnsi="Times New Roman"/>
          <w:color w:val="000000" w:themeColor="text1"/>
          <w:sz w:val="28"/>
          <w:szCs w:val="28"/>
        </w:rPr>
        <w:t>tỉnh</w:t>
      </w:r>
      <w:proofErr w:type="spellEnd"/>
      <w:r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 Hậu Giang.</w:t>
      </w:r>
    </w:p>
    <w:p w14:paraId="2EAB86DB" w14:textId="0C706F43" w:rsidR="001A7ADA" w:rsidRPr="00FF16F1" w:rsidRDefault="001A7ADA" w:rsidP="00B111A8">
      <w:pPr>
        <w:spacing w:before="120" w:after="12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FF16F1">
        <w:rPr>
          <w:rFonts w:ascii="Times New Roman" w:hAnsi="Times New Roman"/>
          <w:b/>
          <w:bCs/>
          <w:color w:val="000000" w:themeColor="text1"/>
          <w:sz w:val="28"/>
          <w:szCs w:val="28"/>
        </w:rPr>
        <w:t>Điều</w:t>
      </w:r>
      <w:proofErr w:type="spellEnd"/>
      <w:r w:rsidRPr="00FF16F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4A710C" w:rsidRPr="00FF16F1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FF16F1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FF16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0" w:name="dieu_4_name"/>
      <w:r w:rsidR="003F3BA1" w:rsidRPr="00FF16F1">
        <w:rPr>
          <w:rFonts w:ascii="Times New Roman" w:hAnsi="Times New Roman"/>
          <w:color w:val="000000" w:themeColor="text1"/>
          <w:sz w:val="28"/>
          <w:szCs w:val="28"/>
          <w:lang w:val="vi-VN"/>
        </w:rPr>
        <w:t>Chánh Văn phòng Ủy ban nhân dân tỉnh</w:t>
      </w:r>
      <w:r w:rsidR="00412AEF" w:rsidRPr="00FF16F1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3F3BA1" w:rsidRPr="00FF16F1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Giám đốc Sở Nội vụ; </w:t>
      </w:r>
      <w:proofErr w:type="spellStart"/>
      <w:r w:rsidR="00C366E2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>Giám</w:t>
      </w:r>
      <w:proofErr w:type="spellEnd"/>
      <w:r w:rsidR="00C366E2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C366E2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>đốc</w:t>
      </w:r>
      <w:proofErr w:type="spellEnd"/>
      <w:r w:rsidR="00C366E2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C366E2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>sở</w:t>
      </w:r>
      <w:proofErr w:type="spellEnd"/>
      <w:r w:rsidR="00C366E2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</w:t>
      </w:r>
      <w:proofErr w:type="spellStart"/>
      <w:r w:rsidR="00C366E2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>Thủ</w:t>
      </w:r>
      <w:proofErr w:type="spellEnd"/>
      <w:r w:rsidR="00C366E2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C366E2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>trưởng</w:t>
      </w:r>
      <w:proofErr w:type="spellEnd"/>
      <w:r w:rsidR="00C366E2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C366E2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>các</w:t>
      </w:r>
      <w:proofErr w:type="spellEnd"/>
      <w:r w:rsidR="00C366E2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C366E2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>cơ</w:t>
      </w:r>
      <w:proofErr w:type="spellEnd"/>
      <w:r w:rsidR="00C366E2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C366E2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>quan</w:t>
      </w:r>
      <w:proofErr w:type="spellEnd"/>
      <w:r w:rsidR="00C366E2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ban, </w:t>
      </w:r>
      <w:proofErr w:type="spellStart"/>
      <w:r w:rsidR="00C366E2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>ngành</w:t>
      </w:r>
      <w:proofErr w:type="spellEnd"/>
      <w:r w:rsidR="00C366E2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C366E2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>tỉnh</w:t>
      </w:r>
      <w:proofErr w:type="spellEnd"/>
      <w:r w:rsidR="00A532B2" w:rsidRPr="00FF16F1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 xml:space="preserve">; </w:t>
      </w:r>
      <w:r w:rsidR="003F3BA1" w:rsidRPr="00FF16F1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Chủ tịch Ủy ban nhân dân</w:t>
      </w:r>
      <w:r w:rsidR="003F3BA1" w:rsidRPr="00FF16F1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="003F3BA1" w:rsidRPr="00FF16F1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huyện,</w:t>
      </w:r>
      <w:r w:rsidR="006833BE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6833BE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>thị</w:t>
      </w:r>
      <w:proofErr w:type="spellEnd"/>
      <w:r w:rsidR="006833BE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6833BE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>xã</w:t>
      </w:r>
      <w:proofErr w:type="spellEnd"/>
      <w:r w:rsidR="006833BE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3F3BA1" w:rsidRPr="00FF16F1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 xml:space="preserve"> thành phố</w:t>
      </w:r>
      <w:r w:rsidR="00CA50F5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>;</w:t>
      </w:r>
      <w:r w:rsidR="003F3BA1" w:rsidRPr="00FF16F1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 xml:space="preserve"> </w:t>
      </w:r>
      <w:bookmarkEnd w:id="0"/>
      <w:proofErr w:type="spellStart"/>
      <w:r w:rsidR="00CA50F5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>Thủ</w:t>
      </w:r>
      <w:proofErr w:type="spellEnd"/>
      <w:r w:rsidR="00CA50F5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CA50F5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>trưởng</w:t>
      </w:r>
      <w:proofErr w:type="spellEnd"/>
      <w:r w:rsidR="00CA50F5" w:rsidRPr="00FF16F1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 xml:space="preserve"> </w:t>
      </w:r>
      <w:proofErr w:type="spellStart"/>
      <w:r w:rsidR="00CA50F5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>cơ</w:t>
      </w:r>
      <w:proofErr w:type="spellEnd"/>
      <w:r w:rsidR="00CA50F5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CA50F5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>quan</w:t>
      </w:r>
      <w:proofErr w:type="spellEnd"/>
      <w:r w:rsidR="00CA50F5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</w:t>
      </w:r>
      <w:proofErr w:type="spellStart"/>
      <w:r w:rsidR="00CA50F5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>đơn</w:t>
      </w:r>
      <w:proofErr w:type="spellEnd"/>
      <w:r w:rsidR="00CA50F5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CA50F5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>vị</w:t>
      </w:r>
      <w:proofErr w:type="spellEnd"/>
      <w:r w:rsidR="00CA50F5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CA50F5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>có</w:t>
      </w:r>
      <w:proofErr w:type="spellEnd"/>
      <w:r w:rsidR="00CA50F5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CA50F5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>liên</w:t>
      </w:r>
      <w:proofErr w:type="spellEnd"/>
      <w:r w:rsidR="00CA50F5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CA50F5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>quan</w:t>
      </w:r>
      <w:proofErr w:type="spellEnd"/>
      <w:r w:rsidR="00CA50F5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CA50F5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>chịu</w:t>
      </w:r>
      <w:proofErr w:type="spellEnd"/>
      <w:r w:rsidR="00CA50F5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CA50F5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>trách</w:t>
      </w:r>
      <w:proofErr w:type="spellEnd"/>
      <w:r w:rsidR="00CA50F5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CA50F5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>nhiệm</w:t>
      </w:r>
      <w:proofErr w:type="spellEnd"/>
      <w:r w:rsidR="00CA50F5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CA50F5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>thi</w:t>
      </w:r>
      <w:proofErr w:type="spellEnd"/>
      <w:r w:rsidR="00CA50F5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CA50F5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>hành</w:t>
      </w:r>
      <w:proofErr w:type="spellEnd"/>
      <w:r w:rsidR="00CA50F5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CA50F5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>Quyết</w:t>
      </w:r>
      <w:proofErr w:type="spellEnd"/>
      <w:r w:rsidR="00CA50F5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CA50F5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>định</w:t>
      </w:r>
      <w:proofErr w:type="spellEnd"/>
      <w:r w:rsidR="00CA50F5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CA50F5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>này</w:t>
      </w:r>
      <w:proofErr w:type="spellEnd"/>
      <w:r w:rsidR="00CA50F5" w:rsidRPr="00FF16F1">
        <w:rPr>
          <w:rFonts w:ascii="Times New Roman" w:hAnsi="Times New Roman"/>
          <w:color w:val="000000" w:themeColor="text1"/>
          <w:spacing w:val="-4"/>
          <w:sz w:val="28"/>
          <w:szCs w:val="28"/>
        </w:rPr>
        <w:t>./.</w:t>
      </w:r>
    </w:p>
    <w:p w14:paraId="05615A4D" w14:textId="77777777" w:rsidR="00D92912" w:rsidRPr="00FF16F1" w:rsidRDefault="00D92912" w:rsidP="00DB16C7">
      <w:pPr>
        <w:spacing w:after="120"/>
        <w:ind w:firstLine="720"/>
        <w:jc w:val="both"/>
        <w:rPr>
          <w:rFonts w:ascii="Times New Roman" w:hAnsi="Times New Roman"/>
          <w:color w:val="000000" w:themeColor="text1"/>
          <w:sz w:val="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3"/>
        <w:gridCol w:w="4529"/>
      </w:tblGrid>
      <w:tr w:rsidR="006833BE" w:rsidRPr="00FF16F1" w14:paraId="6FA2B0A7" w14:textId="77777777" w:rsidTr="0087295D">
        <w:tc>
          <w:tcPr>
            <w:tcW w:w="4644" w:type="dxa"/>
            <w:shd w:val="clear" w:color="auto" w:fill="auto"/>
          </w:tcPr>
          <w:p w14:paraId="212E1F37" w14:textId="77777777" w:rsidR="00101C15" w:rsidRPr="00FF16F1" w:rsidRDefault="00101C15" w:rsidP="006833BE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vi-VN"/>
              </w:rPr>
            </w:pPr>
          </w:p>
          <w:p w14:paraId="02D1EE2E" w14:textId="02195713" w:rsidR="00B6024E" w:rsidRPr="00FF16F1" w:rsidRDefault="006833BE" w:rsidP="006833BE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vi-VN"/>
              </w:rPr>
            </w:pPr>
            <w:r w:rsidRPr="00FF16F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vi-VN"/>
              </w:rPr>
              <w:t>Nơi nhận:</w:t>
            </w:r>
          </w:p>
          <w:p w14:paraId="4AAB02A6" w14:textId="77777777" w:rsidR="00DD02A8" w:rsidRPr="00FF16F1" w:rsidRDefault="00DD02A8" w:rsidP="00DD02A8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 w:rsidRPr="00FF16F1">
              <w:rPr>
                <w:rFonts w:ascii="Times New Roman" w:hAnsi="Times New Roman" w:cs="Times New Roman"/>
                <w:color w:val="000000" w:themeColor="text1"/>
                <w:lang w:val="vi-VN"/>
              </w:rPr>
              <w:t>- VP Chính phủ (HN</w:t>
            </w:r>
            <w:r w:rsidRPr="00FF16F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F16F1">
              <w:rPr>
                <w:rFonts w:ascii="Times New Roman" w:hAnsi="Times New Roman" w:cs="Times New Roman"/>
                <w:color w:val="000000" w:themeColor="text1"/>
                <w:lang w:val="vi-VN"/>
              </w:rPr>
              <w:t>-</w:t>
            </w:r>
            <w:r w:rsidRPr="00FF16F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F16F1">
              <w:rPr>
                <w:rFonts w:ascii="Times New Roman" w:hAnsi="Times New Roman" w:cs="Times New Roman"/>
                <w:color w:val="000000" w:themeColor="text1"/>
                <w:lang w:val="vi-VN"/>
              </w:rPr>
              <w:t>TP.HCM);</w:t>
            </w:r>
            <w:r w:rsidRPr="00FF16F1">
              <w:rPr>
                <w:rFonts w:ascii="Times New Roman" w:hAnsi="Times New Roman" w:cs="Times New Roman"/>
                <w:color w:val="000000" w:themeColor="text1"/>
                <w:lang w:val="vi-VN"/>
              </w:rPr>
              <w:br/>
              <w:t xml:space="preserve">- Bộ </w:t>
            </w:r>
            <w:proofErr w:type="spellStart"/>
            <w:r w:rsidRPr="00FF16F1">
              <w:rPr>
                <w:rFonts w:ascii="Times New Roman" w:hAnsi="Times New Roman" w:cs="Times New Roman"/>
                <w:color w:val="000000" w:themeColor="text1"/>
              </w:rPr>
              <w:t>Nội</w:t>
            </w:r>
            <w:proofErr w:type="spellEnd"/>
            <w:r w:rsidRPr="00FF16F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F16F1">
              <w:rPr>
                <w:rFonts w:ascii="Times New Roman" w:hAnsi="Times New Roman" w:cs="Times New Roman"/>
                <w:color w:val="000000" w:themeColor="text1"/>
              </w:rPr>
              <w:t>vụ</w:t>
            </w:r>
            <w:proofErr w:type="spellEnd"/>
            <w:r w:rsidRPr="00FF16F1">
              <w:rPr>
                <w:rFonts w:ascii="Times New Roman" w:hAnsi="Times New Roman" w:cs="Times New Roman"/>
                <w:color w:val="000000" w:themeColor="text1"/>
                <w:lang w:val="vi-VN"/>
              </w:rPr>
              <w:t>;</w:t>
            </w:r>
          </w:p>
          <w:p w14:paraId="1D916D08" w14:textId="77777777" w:rsidR="00DD02A8" w:rsidRPr="00FF16F1" w:rsidRDefault="00DD02A8" w:rsidP="00DD02A8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 w:rsidRPr="00FF16F1">
              <w:rPr>
                <w:rFonts w:ascii="Times New Roman" w:hAnsi="Times New Roman" w:cs="Times New Roman"/>
                <w:color w:val="000000" w:themeColor="text1"/>
                <w:lang w:val="vi-VN"/>
              </w:rPr>
              <w:t>- Bộ Tư pháp (Cục Kiểm tra VBQPPL);</w:t>
            </w:r>
            <w:r w:rsidRPr="00FF16F1">
              <w:rPr>
                <w:rFonts w:ascii="Times New Roman" w:hAnsi="Times New Roman" w:cs="Times New Roman"/>
                <w:color w:val="000000" w:themeColor="text1"/>
                <w:lang w:val="vi-VN"/>
              </w:rPr>
              <w:br/>
              <w:t>- TT: TU, HĐND, UBND tỉnh;</w:t>
            </w:r>
          </w:p>
          <w:p w14:paraId="67B43B9B" w14:textId="759A1E45" w:rsidR="00DD02A8" w:rsidRPr="00FF16F1" w:rsidRDefault="00870CF7" w:rsidP="00DD02A8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 w:rsidRPr="00FF16F1"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- </w:t>
            </w:r>
            <w:r w:rsidR="00F06ADC" w:rsidRPr="00FF16F1"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="00DD02A8" w:rsidRPr="00FF16F1">
              <w:rPr>
                <w:rFonts w:ascii="Times New Roman" w:hAnsi="Times New Roman" w:cs="Times New Roman"/>
                <w:color w:val="000000" w:themeColor="text1"/>
                <w:lang w:val="vi-VN"/>
              </w:rPr>
              <w:t>ác cơ quan tham mưu,</w:t>
            </w:r>
            <w:r w:rsidR="00F06ADC" w:rsidRPr="00FF16F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D02A8" w:rsidRPr="00FF16F1">
              <w:rPr>
                <w:rFonts w:ascii="Times New Roman" w:hAnsi="Times New Roman" w:cs="Times New Roman"/>
                <w:color w:val="000000" w:themeColor="text1"/>
                <w:lang w:val="vi-VN"/>
              </w:rPr>
              <w:t>giúp việc Tỉnh ủy;</w:t>
            </w:r>
            <w:r w:rsidR="00DD02A8" w:rsidRPr="00FF16F1">
              <w:rPr>
                <w:rFonts w:ascii="Times New Roman" w:hAnsi="Times New Roman" w:cs="Times New Roman"/>
                <w:color w:val="000000" w:themeColor="text1"/>
                <w:lang w:val="vi-VN"/>
              </w:rPr>
              <w:br/>
              <w:t xml:space="preserve">- UBMTTQVN và các </w:t>
            </w:r>
            <w:r w:rsidR="00CF637B" w:rsidRPr="00FF16F1">
              <w:rPr>
                <w:rFonts w:ascii="Times New Roman" w:hAnsi="Times New Roman" w:cs="Times New Roman"/>
                <w:color w:val="000000" w:themeColor="text1"/>
              </w:rPr>
              <w:t>đ</w:t>
            </w:r>
            <w:r w:rsidR="00DD02A8" w:rsidRPr="00FF16F1">
              <w:rPr>
                <w:rFonts w:ascii="Times New Roman" w:hAnsi="Times New Roman" w:cs="Times New Roman"/>
                <w:color w:val="000000" w:themeColor="text1"/>
                <w:lang w:val="vi-VN"/>
              </w:rPr>
              <w:t>oàn thể tỉnh;</w:t>
            </w:r>
            <w:r w:rsidR="00DD02A8" w:rsidRPr="00FF16F1">
              <w:rPr>
                <w:rFonts w:ascii="Times New Roman" w:hAnsi="Times New Roman" w:cs="Times New Roman"/>
                <w:color w:val="000000" w:themeColor="text1"/>
                <w:lang w:val="vi-VN"/>
              </w:rPr>
              <w:br/>
              <w:t>- VP</w:t>
            </w:r>
            <w:r w:rsidR="003E24E0" w:rsidRPr="00FF16F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D02A8" w:rsidRPr="00FF16F1">
              <w:rPr>
                <w:rFonts w:ascii="Times New Roman" w:hAnsi="Times New Roman" w:cs="Times New Roman"/>
                <w:color w:val="000000" w:themeColor="text1"/>
                <w:lang w:val="vi-VN"/>
              </w:rPr>
              <w:t>Đoàn ĐBQH và HĐND tỉnh;</w:t>
            </w:r>
            <w:r w:rsidR="00DD02A8" w:rsidRPr="00FF16F1">
              <w:rPr>
                <w:rFonts w:ascii="Times New Roman" w:hAnsi="Times New Roman" w:cs="Times New Roman"/>
                <w:color w:val="000000" w:themeColor="text1"/>
                <w:lang w:val="vi-VN"/>
              </w:rPr>
              <w:br/>
              <w:t xml:space="preserve">- Như Điều </w:t>
            </w:r>
            <w:r w:rsidR="00DD02A8" w:rsidRPr="00FF16F1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DD02A8" w:rsidRPr="00FF16F1">
              <w:rPr>
                <w:rFonts w:ascii="Times New Roman" w:hAnsi="Times New Roman" w:cs="Times New Roman"/>
                <w:color w:val="000000" w:themeColor="text1"/>
                <w:lang w:val="vi-VN"/>
              </w:rPr>
              <w:t>;</w:t>
            </w:r>
          </w:p>
          <w:p w14:paraId="085FA192" w14:textId="77777777" w:rsidR="00DD02A8" w:rsidRPr="00FF16F1" w:rsidRDefault="00DD02A8" w:rsidP="00DD02A8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 w:rsidRPr="00FF16F1">
              <w:rPr>
                <w:rFonts w:ascii="Times New Roman" w:hAnsi="Times New Roman" w:cs="Times New Roman"/>
                <w:color w:val="000000" w:themeColor="text1"/>
                <w:lang w:val="vi-VN"/>
              </w:rPr>
              <w:t>- UBND xã, phường, thị trấn;</w:t>
            </w:r>
            <w:r w:rsidRPr="00FF16F1">
              <w:rPr>
                <w:rFonts w:ascii="Times New Roman" w:hAnsi="Times New Roman" w:cs="Times New Roman"/>
                <w:color w:val="000000" w:themeColor="text1"/>
                <w:lang w:val="vi-VN"/>
              </w:rPr>
              <w:br/>
              <w:t>- Cơ quan Báo, Đài tỉnh;</w:t>
            </w:r>
          </w:p>
          <w:p w14:paraId="57C625F8" w14:textId="1EC07E9B" w:rsidR="00BE64BD" w:rsidRPr="00FF16F1" w:rsidRDefault="00DD02A8" w:rsidP="00DD02A8">
            <w:pPr>
              <w:rPr>
                <w:rFonts w:ascii="Times New Roman" w:hAnsi="Times New Roman"/>
                <w:color w:val="000000" w:themeColor="text1"/>
                <w:sz w:val="8"/>
                <w:szCs w:val="8"/>
                <w:lang w:val="fr-FR"/>
              </w:rPr>
            </w:pPr>
            <w:r w:rsidRPr="00FF16F1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- Công báo tỉnh;</w:t>
            </w:r>
            <w:r w:rsidRPr="00FF16F1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br/>
              <w:t>- Cổng Thông tin điện tử tỉnh;</w:t>
            </w:r>
            <w:r w:rsidRPr="00FF16F1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br/>
              <w:t>- Lưu: VT, NCTH.</w:t>
            </w:r>
            <w:r w:rsidR="009925B5" w:rsidRPr="00FF16F1">
              <w:rPr>
                <w:rFonts w:ascii="Times New Roman" w:hAnsi="Times New Roman"/>
                <w:color w:val="000000" w:themeColor="text1"/>
                <w:sz w:val="8"/>
                <w:szCs w:val="8"/>
                <w:lang w:val="vi-VN"/>
              </w:rPr>
              <w:t>NTH</w:t>
            </w:r>
          </w:p>
          <w:p w14:paraId="67AB8351" w14:textId="04199752" w:rsidR="006833BE" w:rsidRPr="00FF16F1" w:rsidRDefault="006833BE" w:rsidP="006833BE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644" w:type="dxa"/>
            <w:shd w:val="clear" w:color="auto" w:fill="auto"/>
          </w:tcPr>
          <w:p w14:paraId="39D9ADAB" w14:textId="77777777" w:rsidR="006833BE" w:rsidRPr="00FF16F1" w:rsidRDefault="006833BE" w:rsidP="0087295D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6"/>
                <w:lang w:val="vi-VN"/>
              </w:rPr>
            </w:pPr>
            <w:r w:rsidRPr="00FF16F1">
              <w:rPr>
                <w:rFonts w:ascii="Times New Roman" w:hAnsi="Times New Roman"/>
                <w:b/>
                <w:color w:val="000000" w:themeColor="text1"/>
                <w:szCs w:val="26"/>
                <w:lang w:val="vi-VN"/>
              </w:rPr>
              <w:t>TM. ỦY BAN NHÂN DÂN</w:t>
            </w:r>
          </w:p>
          <w:p w14:paraId="6EE83A88" w14:textId="330AF14A" w:rsidR="006833BE" w:rsidRPr="00FF16F1" w:rsidRDefault="006833BE" w:rsidP="0087295D">
            <w:pPr>
              <w:tabs>
                <w:tab w:val="left" w:pos="2121"/>
              </w:tabs>
              <w:jc w:val="center"/>
              <w:rPr>
                <w:rFonts w:ascii="Times New Roman" w:hAnsi="Times New Roman"/>
                <w:b/>
                <w:color w:val="000000" w:themeColor="text1"/>
                <w:szCs w:val="26"/>
                <w:lang w:val="vi-VN"/>
              </w:rPr>
            </w:pPr>
            <w:r w:rsidRPr="00FF16F1">
              <w:rPr>
                <w:rFonts w:ascii="Times New Roman" w:hAnsi="Times New Roman"/>
                <w:b/>
                <w:color w:val="000000" w:themeColor="text1"/>
                <w:szCs w:val="26"/>
                <w:lang w:val="vi-VN"/>
              </w:rPr>
              <w:t>CHỦ TỊCH</w:t>
            </w:r>
          </w:p>
          <w:p w14:paraId="45D76A3E" w14:textId="77777777" w:rsidR="00E7505A" w:rsidRPr="00FF16F1" w:rsidRDefault="00E7505A" w:rsidP="0087295D">
            <w:pPr>
              <w:tabs>
                <w:tab w:val="left" w:pos="2121"/>
              </w:tabs>
              <w:jc w:val="center"/>
              <w:rPr>
                <w:rFonts w:ascii="Times New Roman" w:hAnsi="Times New Roman"/>
                <w:b/>
                <w:color w:val="000000" w:themeColor="text1"/>
                <w:szCs w:val="26"/>
              </w:rPr>
            </w:pPr>
          </w:p>
          <w:p w14:paraId="5E1A6333" w14:textId="542A8374" w:rsidR="0087295D" w:rsidRPr="00FF16F1" w:rsidRDefault="00AA67DF" w:rsidP="0087295D">
            <w:pPr>
              <w:tabs>
                <w:tab w:val="left" w:pos="2121"/>
              </w:tabs>
              <w:spacing w:before="138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F16F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     </w:t>
            </w:r>
            <w:proofErr w:type="spellStart"/>
            <w:r w:rsidR="0087295D" w:rsidRPr="00FF16F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="0087295D" w:rsidRPr="00FF16F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Văn Thanh</w:t>
            </w:r>
          </w:p>
          <w:p w14:paraId="355C75AB" w14:textId="77777777" w:rsidR="006833BE" w:rsidRPr="00FF16F1" w:rsidRDefault="006833BE" w:rsidP="006833B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371AE84E" w14:textId="77777777" w:rsidR="006833BE" w:rsidRPr="00FF16F1" w:rsidRDefault="006833BE" w:rsidP="006833B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1E4EC13E" w14:textId="77777777" w:rsidR="006833BE" w:rsidRPr="00FF16F1" w:rsidRDefault="006833BE" w:rsidP="006833BE">
            <w:pPr>
              <w:rPr>
                <w:rFonts w:ascii="Times New Roman" w:hAnsi="Times New Roman"/>
                <w:color w:val="000000" w:themeColor="text1"/>
                <w:sz w:val="42"/>
                <w:szCs w:val="28"/>
                <w:lang w:val="vi-VN"/>
              </w:rPr>
            </w:pPr>
          </w:p>
          <w:p w14:paraId="4E58373F" w14:textId="77777777" w:rsidR="006833BE" w:rsidRPr="00FF16F1" w:rsidRDefault="006833BE" w:rsidP="006833B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294C4FEB" w14:textId="77777777" w:rsidR="006833BE" w:rsidRPr="00FF16F1" w:rsidRDefault="006833BE" w:rsidP="006833B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FF16F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                </w:t>
            </w:r>
          </w:p>
        </w:tc>
      </w:tr>
    </w:tbl>
    <w:p w14:paraId="4F5FDF0B" w14:textId="77777777" w:rsidR="006833BE" w:rsidRPr="00FF16F1" w:rsidRDefault="006833BE" w:rsidP="00BE05DB">
      <w:pPr>
        <w:spacing w:before="120" w:line="264" w:lineRule="auto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</w:p>
    <w:sectPr w:rsidR="006833BE" w:rsidRPr="00FF16F1" w:rsidSect="001849FA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134" w:right="1134" w:bottom="1134" w:left="1701" w:header="709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85075" w14:textId="77777777" w:rsidR="00052F1F" w:rsidRDefault="00052F1F">
      <w:r>
        <w:separator/>
      </w:r>
    </w:p>
  </w:endnote>
  <w:endnote w:type="continuationSeparator" w:id="0">
    <w:p w14:paraId="4EDF55F8" w14:textId="77777777" w:rsidR="00052F1F" w:rsidRDefault="0005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5C599" w14:textId="77777777" w:rsidR="00F84278" w:rsidRDefault="00F84278" w:rsidP="00F842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CA6144" w14:textId="77777777" w:rsidR="00F84278" w:rsidRDefault="00F842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484C5" w14:textId="77777777" w:rsidR="00F84278" w:rsidRDefault="00F842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C5982" w14:textId="77777777" w:rsidR="00052F1F" w:rsidRDefault="00052F1F">
      <w:r>
        <w:separator/>
      </w:r>
    </w:p>
  </w:footnote>
  <w:footnote w:type="continuationSeparator" w:id="0">
    <w:p w14:paraId="782BE4D1" w14:textId="77777777" w:rsidR="00052F1F" w:rsidRDefault="00052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C2927" w14:textId="3C8C21EA" w:rsidR="00F84278" w:rsidRDefault="00F8427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49FA">
      <w:rPr>
        <w:rStyle w:val="PageNumber"/>
        <w:noProof/>
      </w:rPr>
      <w:t>2</w:t>
    </w:r>
    <w:r>
      <w:rPr>
        <w:rStyle w:val="PageNumber"/>
      </w:rPr>
      <w:fldChar w:fldCharType="end"/>
    </w:r>
  </w:p>
  <w:p w14:paraId="44239403" w14:textId="77777777" w:rsidR="00F84278" w:rsidRDefault="00F842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63561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649F11" w14:textId="534C97AE" w:rsidR="001849FA" w:rsidRDefault="001849FA">
        <w:pPr>
          <w:pStyle w:val="Header"/>
          <w:jc w:val="center"/>
        </w:pPr>
        <w:r w:rsidRPr="001849FA">
          <w:rPr>
            <w:rFonts w:ascii="Times New Roman" w:hAnsi="Times New Roman"/>
            <w:sz w:val="28"/>
            <w:szCs w:val="28"/>
          </w:rPr>
          <w:fldChar w:fldCharType="begin"/>
        </w:r>
        <w:r w:rsidRPr="001849F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1849FA">
          <w:rPr>
            <w:rFonts w:ascii="Times New Roman" w:hAnsi="Times New Roman"/>
            <w:sz w:val="28"/>
            <w:szCs w:val="28"/>
          </w:rPr>
          <w:fldChar w:fldCharType="separate"/>
        </w:r>
        <w:r w:rsidRPr="001849FA">
          <w:rPr>
            <w:rFonts w:ascii="Times New Roman" w:hAnsi="Times New Roman"/>
            <w:noProof/>
            <w:sz w:val="28"/>
            <w:szCs w:val="28"/>
          </w:rPr>
          <w:t>2</w:t>
        </w:r>
        <w:r w:rsidRPr="001849FA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  <w:p w14:paraId="15C00BD2" w14:textId="6A0F48B1" w:rsidR="0007496A" w:rsidRPr="009900DD" w:rsidRDefault="0007496A">
    <w:pPr>
      <w:pStyle w:val="Header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75"/>
    <w:rsid w:val="0000067F"/>
    <w:rsid w:val="00021C03"/>
    <w:rsid w:val="00022729"/>
    <w:rsid w:val="00027B29"/>
    <w:rsid w:val="00030F57"/>
    <w:rsid w:val="000440CA"/>
    <w:rsid w:val="000517D7"/>
    <w:rsid w:val="00052F1F"/>
    <w:rsid w:val="00053E41"/>
    <w:rsid w:val="000637A7"/>
    <w:rsid w:val="0007496A"/>
    <w:rsid w:val="00086433"/>
    <w:rsid w:val="00087859"/>
    <w:rsid w:val="0009296A"/>
    <w:rsid w:val="000B1499"/>
    <w:rsid w:val="000D3282"/>
    <w:rsid w:val="000D5D3B"/>
    <w:rsid w:val="000E227A"/>
    <w:rsid w:val="000E272E"/>
    <w:rsid w:val="000F14DE"/>
    <w:rsid w:val="000F5526"/>
    <w:rsid w:val="00101C15"/>
    <w:rsid w:val="00102E87"/>
    <w:rsid w:val="0010651D"/>
    <w:rsid w:val="00110742"/>
    <w:rsid w:val="0011262A"/>
    <w:rsid w:val="00122A61"/>
    <w:rsid w:val="00123E28"/>
    <w:rsid w:val="00124BA0"/>
    <w:rsid w:val="001256FE"/>
    <w:rsid w:val="00125FAC"/>
    <w:rsid w:val="0013417C"/>
    <w:rsid w:val="00135814"/>
    <w:rsid w:val="001367C2"/>
    <w:rsid w:val="00143130"/>
    <w:rsid w:val="0015797D"/>
    <w:rsid w:val="00160014"/>
    <w:rsid w:val="00160D7A"/>
    <w:rsid w:val="0017333D"/>
    <w:rsid w:val="001849FA"/>
    <w:rsid w:val="00184A6B"/>
    <w:rsid w:val="00185BB2"/>
    <w:rsid w:val="00192BC0"/>
    <w:rsid w:val="00193C74"/>
    <w:rsid w:val="001A557E"/>
    <w:rsid w:val="001A7355"/>
    <w:rsid w:val="001A7ADA"/>
    <w:rsid w:val="001D00DD"/>
    <w:rsid w:val="001D3E67"/>
    <w:rsid w:val="001D5EC8"/>
    <w:rsid w:val="001E0016"/>
    <w:rsid w:val="001F66C9"/>
    <w:rsid w:val="0020267F"/>
    <w:rsid w:val="0020372F"/>
    <w:rsid w:val="00213A38"/>
    <w:rsid w:val="00224AD6"/>
    <w:rsid w:val="00226363"/>
    <w:rsid w:val="00230EB5"/>
    <w:rsid w:val="0023232C"/>
    <w:rsid w:val="00234E78"/>
    <w:rsid w:val="00237D05"/>
    <w:rsid w:val="002465B9"/>
    <w:rsid w:val="002730A3"/>
    <w:rsid w:val="00277087"/>
    <w:rsid w:val="00277AD8"/>
    <w:rsid w:val="00281734"/>
    <w:rsid w:val="002924BA"/>
    <w:rsid w:val="002A2463"/>
    <w:rsid w:val="002B7144"/>
    <w:rsid w:val="002B7B06"/>
    <w:rsid w:val="002B7C97"/>
    <w:rsid w:val="002C5F11"/>
    <w:rsid w:val="002D36A4"/>
    <w:rsid w:val="002D4225"/>
    <w:rsid w:val="002D640E"/>
    <w:rsid w:val="002F4E74"/>
    <w:rsid w:val="002F77FA"/>
    <w:rsid w:val="00301BDC"/>
    <w:rsid w:val="0030487D"/>
    <w:rsid w:val="00311942"/>
    <w:rsid w:val="00312C52"/>
    <w:rsid w:val="003207C1"/>
    <w:rsid w:val="00327BFC"/>
    <w:rsid w:val="00346920"/>
    <w:rsid w:val="00363355"/>
    <w:rsid w:val="00366892"/>
    <w:rsid w:val="003872AC"/>
    <w:rsid w:val="00390438"/>
    <w:rsid w:val="00395DB3"/>
    <w:rsid w:val="003961DF"/>
    <w:rsid w:val="003962F9"/>
    <w:rsid w:val="003A1206"/>
    <w:rsid w:val="003B12B5"/>
    <w:rsid w:val="003D0F6B"/>
    <w:rsid w:val="003E24E0"/>
    <w:rsid w:val="003F2527"/>
    <w:rsid w:val="003F3BA1"/>
    <w:rsid w:val="003F6898"/>
    <w:rsid w:val="00412AEF"/>
    <w:rsid w:val="00422FE7"/>
    <w:rsid w:val="0042301A"/>
    <w:rsid w:val="00433176"/>
    <w:rsid w:val="0043645E"/>
    <w:rsid w:val="004371BF"/>
    <w:rsid w:val="00443A1D"/>
    <w:rsid w:val="00455C72"/>
    <w:rsid w:val="0046668D"/>
    <w:rsid w:val="00474736"/>
    <w:rsid w:val="004748F4"/>
    <w:rsid w:val="00484275"/>
    <w:rsid w:val="0048545D"/>
    <w:rsid w:val="00493AD9"/>
    <w:rsid w:val="00495E12"/>
    <w:rsid w:val="004A710C"/>
    <w:rsid w:val="004B6491"/>
    <w:rsid w:val="004B74A6"/>
    <w:rsid w:val="004C3848"/>
    <w:rsid w:val="004C4D5E"/>
    <w:rsid w:val="004C5A29"/>
    <w:rsid w:val="004E4EE6"/>
    <w:rsid w:val="00502622"/>
    <w:rsid w:val="00503A75"/>
    <w:rsid w:val="0050760E"/>
    <w:rsid w:val="00515611"/>
    <w:rsid w:val="005335EE"/>
    <w:rsid w:val="0054294B"/>
    <w:rsid w:val="00554100"/>
    <w:rsid w:val="00565AB4"/>
    <w:rsid w:val="005711D0"/>
    <w:rsid w:val="00580DE8"/>
    <w:rsid w:val="00584C79"/>
    <w:rsid w:val="00591A23"/>
    <w:rsid w:val="005C4B39"/>
    <w:rsid w:val="005D09FE"/>
    <w:rsid w:val="005E3AF5"/>
    <w:rsid w:val="005F1BD8"/>
    <w:rsid w:val="005F7A8F"/>
    <w:rsid w:val="0060594A"/>
    <w:rsid w:val="00612DE3"/>
    <w:rsid w:val="00617BD1"/>
    <w:rsid w:val="00622A76"/>
    <w:rsid w:val="00626E12"/>
    <w:rsid w:val="0063344F"/>
    <w:rsid w:val="00637E14"/>
    <w:rsid w:val="00644DD6"/>
    <w:rsid w:val="00646AD5"/>
    <w:rsid w:val="00654508"/>
    <w:rsid w:val="00670E8B"/>
    <w:rsid w:val="00682F23"/>
    <w:rsid w:val="006833BE"/>
    <w:rsid w:val="0069575E"/>
    <w:rsid w:val="006D06BC"/>
    <w:rsid w:val="006D4A7B"/>
    <w:rsid w:val="006E0BC4"/>
    <w:rsid w:val="006E1D41"/>
    <w:rsid w:val="006F1EDC"/>
    <w:rsid w:val="00702A5D"/>
    <w:rsid w:val="00712D51"/>
    <w:rsid w:val="007158A7"/>
    <w:rsid w:val="00723CB4"/>
    <w:rsid w:val="0073587B"/>
    <w:rsid w:val="00756660"/>
    <w:rsid w:val="00761D89"/>
    <w:rsid w:val="00783A9C"/>
    <w:rsid w:val="00791480"/>
    <w:rsid w:val="00794B74"/>
    <w:rsid w:val="007A6208"/>
    <w:rsid w:val="007A7184"/>
    <w:rsid w:val="007B794C"/>
    <w:rsid w:val="007D194E"/>
    <w:rsid w:val="007D25BB"/>
    <w:rsid w:val="007D6030"/>
    <w:rsid w:val="007D7A53"/>
    <w:rsid w:val="007D7EC5"/>
    <w:rsid w:val="007E3E41"/>
    <w:rsid w:val="007F1F22"/>
    <w:rsid w:val="00800C95"/>
    <w:rsid w:val="00803D82"/>
    <w:rsid w:val="0082659B"/>
    <w:rsid w:val="00827905"/>
    <w:rsid w:val="00831B23"/>
    <w:rsid w:val="0083204B"/>
    <w:rsid w:val="008506DA"/>
    <w:rsid w:val="00853120"/>
    <w:rsid w:val="00863A53"/>
    <w:rsid w:val="00865588"/>
    <w:rsid w:val="00870CF7"/>
    <w:rsid w:val="0087295D"/>
    <w:rsid w:val="0087382C"/>
    <w:rsid w:val="00875D00"/>
    <w:rsid w:val="00887A8D"/>
    <w:rsid w:val="00893F7E"/>
    <w:rsid w:val="0089602B"/>
    <w:rsid w:val="008A2D7F"/>
    <w:rsid w:val="008A3AC8"/>
    <w:rsid w:val="008B207D"/>
    <w:rsid w:val="008B3747"/>
    <w:rsid w:val="008B6349"/>
    <w:rsid w:val="008B7553"/>
    <w:rsid w:val="008C14C1"/>
    <w:rsid w:val="008C2A48"/>
    <w:rsid w:val="008E2AC8"/>
    <w:rsid w:val="008E355A"/>
    <w:rsid w:val="008F186F"/>
    <w:rsid w:val="008F5554"/>
    <w:rsid w:val="009056F5"/>
    <w:rsid w:val="00924C77"/>
    <w:rsid w:val="00934396"/>
    <w:rsid w:val="009550AA"/>
    <w:rsid w:val="009640F9"/>
    <w:rsid w:val="009900DD"/>
    <w:rsid w:val="009925B5"/>
    <w:rsid w:val="00994D32"/>
    <w:rsid w:val="00995AF6"/>
    <w:rsid w:val="009C1723"/>
    <w:rsid w:val="009D19F9"/>
    <w:rsid w:val="009E46BA"/>
    <w:rsid w:val="00A025E4"/>
    <w:rsid w:val="00A11346"/>
    <w:rsid w:val="00A2716A"/>
    <w:rsid w:val="00A318E8"/>
    <w:rsid w:val="00A347B8"/>
    <w:rsid w:val="00A370CB"/>
    <w:rsid w:val="00A41DD6"/>
    <w:rsid w:val="00A45D8B"/>
    <w:rsid w:val="00A532B2"/>
    <w:rsid w:val="00A5646A"/>
    <w:rsid w:val="00A60BD5"/>
    <w:rsid w:val="00A67255"/>
    <w:rsid w:val="00A708AE"/>
    <w:rsid w:val="00A724C8"/>
    <w:rsid w:val="00A739B7"/>
    <w:rsid w:val="00A76D85"/>
    <w:rsid w:val="00A854D8"/>
    <w:rsid w:val="00A94A0A"/>
    <w:rsid w:val="00AA67DF"/>
    <w:rsid w:val="00AA68EF"/>
    <w:rsid w:val="00AB4781"/>
    <w:rsid w:val="00AB6333"/>
    <w:rsid w:val="00AB6FB5"/>
    <w:rsid w:val="00AC4C3D"/>
    <w:rsid w:val="00AC5319"/>
    <w:rsid w:val="00AC55C1"/>
    <w:rsid w:val="00AD23FC"/>
    <w:rsid w:val="00AD2633"/>
    <w:rsid w:val="00AD3C2E"/>
    <w:rsid w:val="00AD69EA"/>
    <w:rsid w:val="00AF31AF"/>
    <w:rsid w:val="00B003A0"/>
    <w:rsid w:val="00B00DA7"/>
    <w:rsid w:val="00B111A8"/>
    <w:rsid w:val="00B2095C"/>
    <w:rsid w:val="00B27EA5"/>
    <w:rsid w:val="00B339BA"/>
    <w:rsid w:val="00B365BB"/>
    <w:rsid w:val="00B6024E"/>
    <w:rsid w:val="00B71959"/>
    <w:rsid w:val="00BA0F2D"/>
    <w:rsid w:val="00BA74CD"/>
    <w:rsid w:val="00BC0319"/>
    <w:rsid w:val="00BC7E74"/>
    <w:rsid w:val="00BD6C0B"/>
    <w:rsid w:val="00BE05DB"/>
    <w:rsid w:val="00BE5F7D"/>
    <w:rsid w:val="00BE64BD"/>
    <w:rsid w:val="00BE775E"/>
    <w:rsid w:val="00C06A6E"/>
    <w:rsid w:val="00C06F85"/>
    <w:rsid w:val="00C12B9E"/>
    <w:rsid w:val="00C137C0"/>
    <w:rsid w:val="00C13B4F"/>
    <w:rsid w:val="00C156CA"/>
    <w:rsid w:val="00C15C74"/>
    <w:rsid w:val="00C23844"/>
    <w:rsid w:val="00C244CE"/>
    <w:rsid w:val="00C257D4"/>
    <w:rsid w:val="00C3502E"/>
    <w:rsid w:val="00C366E2"/>
    <w:rsid w:val="00C41740"/>
    <w:rsid w:val="00C46DF0"/>
    <w:rsid w:val="00C63B98"/>
    <w:rsid w:val="00C64A51"/>
    <w:rsid w:val="00C7100F"/>
    <w:rsid w:val="00C76FD5"/>
    <w:rsid w:val="00C802AF"/>
    <w:rsid w:val="00C85DE3"/>
    <w:rsid w:val="00C9698F"/>
    <w:rsid w:val="00C973A5"/>
    <w:rsid w:val="00CA2933"/>
    <w:rsid w:val="00CA29FA"/>
    <w:rsid w:val="00CA50F5"/>
    <w:rsid w:val="00CB0924"/>
    <w:rsid w:val="00CF637B"/>
    <w:rsid w:val="00D0610C"/>
    <w:rsid w:val="00D13C41"/>
    <w:rsid w:val="00D27F23"/>
    <w:rsid w:val="00D3376C"/>
    <w:rsid w:val="00D36FE7"/>
    <w:rsid w:val="00D37485"/>
    <w:rsid w:val="00D741EF"/>
    <w:rsid w:val="00D75189"/>
    <w:rsid w:val="00D8336E"/>
    <w:rsid w:val="00D8481D"/>
    <w:rsid w:val="00D85E54"/>
    <w:rsid w:val="00D92912"/>
    <w:rsid w:val="00DA55D8"/>
    <w:rsid w:val="00DB16C7"/>
    <w:rsid w:val="00DD02A8"/>
    <w:rsid w:val="00DD66C8"/>
    <w:rsid w:val="00DF773B"/>
    <w:rsid w:val="00E00554"/>
    <w:rsid w:val="00E055FF"/>
    <w:rsid w:val="00E05F9C"/>
    <w:rsid w:val="00E06750"/>
    <w:rsid w:val="00E10625"/>
    <w:rsid w:val="00E13A14"/>
    <w:rsid w:val="00E1632C"/>
    <w:rsid w:val="00E16E2A"/>
    <w:rsid w:val="00E247E2"/>
    <w:rsid w:val="00E330F8"/>
    <w:rsid w:val="00E379AB"/>
    <w:rsid w:val="00E540EF"/>
    <w:rsid w:val="00E55AC9"/>
    <w:rsid w:val="00E57537"/>
    <w:rsid w:val="00E7505A"/>
    <w:rsid w:val="00E92725"/>
    <w:rsid w:val="00E97658"/>
    <w:rsid w:val="00EA6FA9"/>
    <w:rsid w:val="00EA7690"/>
    <w:rsid w:val="00EB098F"/>
    <w:rsid w:val="00EB67D9"/>
    <w:rsid w:val="00ED03C3"/>
    <w:rsid w:val="00ED2A99"/>
    <w:rsid w:val="00ED3F8F"/>
    <w:rsid w:val="00EE3C8F"/>
    <w:rsid w:val="00EE44F7"/>
    <w:rsid w:val="00EE75D7"/>
    <w:rsid w:val="00EF1A98"/>
    <w:rsid w:val="00EF7EF1"/>
    <w:rsid w:val="00F06ADC"/>
    <w:rsid w:val="00F120AB"/>
    <w:rsid w:val="00F2217C"/>
    <w:rsid w:val="00F243C2"/>
    <w:rsid w:val="00F25567"/>
    <w:rsid w:val="00F25820"/>
    <w:rsid w:val="00F27005"/>
    <w:rsid w:val="00F36A53"/>
    <w:rsid w:val="00F472AD"/>
    <w:rsid w:val="00F51CFA"/>
    <w:rsid w:val="00F55315"/>
    <w:rsid w:val="00F5564E"/>
    <w:rsid w:val="00F6109D"/>
    <w:rsid w:val="00F611CA"/>
    <w:rsid w:val="00F61CB7"/>
    <w:rsid w:val="00F84278"/>
    <w:rsid w:val="00F87E19"/>
    <w:rsid w:val="00FB496A"/>
    <w:rsid w:val="00FC1E2F"/>
    <w:rsid w:val="00FC6D0F"/>
    <w:rsid w:val="00FE25E1"/>
    <w:rsid w:val="00FE7124"/>
    <w:rsid w:val="00FE7692"/>
    <w:rsid w:val="00FF16F1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119FD05"/>
  <w15:docId w15:val="{BC2C3CA2-603C-4BB8-814F-B29592FD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sz w:val="26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.VnTimeH" w:hAnsi=".VnTimeH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.VnTimeH" w:hAnsi=".VnTimeH"/>
      <w:b/>
    </w:rPr>
  </w:style>
  <w:style w:type="paragraph" w:styleId="Heading5">
    <w:name w:val="heading 5"/>
    <w:basedOn w:val="Normal"/>
    <w:next w:val="Normal"/>
    <w:qFormat/>
    <w:pPr>
      <w:keepNext/>
      <w:ind w:firstLine="720"/>
      <w:jc w:val="both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.VnTimeH" w:hAnsi=".VnTimeH"/>
      <w:b/>
      <w:sz w:val="28"/>
    </w:rPr>
  </w:style>
  <w:style w:type="paragraph" w:styleId="Heading8">
    <w:name w:val="heading 8"/>
    <w:basedOn w:val="Normal"/>
    <w:next w:val="Normal"/>
    <w:qFormat/>
    <w:pPr>
      <w:keepNext/>
      <w:spacing w:before="120" w:after="120"/>
      <w:ind w:right="-284" w:hanging="284"/>
      <w:jc w:val="center"/>
      <w:outlineLvl w:val="7"/>
    </w:pPr>
    <w:rPr>
      <w:rFonts w:ascii="Times New Roman" w:hAnsi="Times New Roman"/>
      <w:b/>
      <w:color w:val="0000FF"/>
      <w:sz w:val="28"/>
    </w:rPr>
  </w:style>
  <w:style w:type="paragraph" w:styleId="Heading9">
    <w:name w:val="heading 9"/>
    <w:basedOn w:val="Normal"/>
    <w:next w:val="Normal"/>
    <w:qFormat/>
    <w:pPr>
      <w:keepNext/>
      <w:spacing w:before="80"/>
      <w:jc w:val="center"/>
      <w:outlineLvl w:val="8"/>
    </w:pPr>
    <w:rPr>
      <w:rFonts w:ascii="Times New Roman" w:hAnsi="Times New Roman"/>
      <w:b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</w:style>
  <w:style w:type="paragraph" w:styleId="BodyTextIndent2">
    <w:name w:val="Body Text Indent 2"/>
    <w:basedOn w:val="Normal"/>
    <w:pPr>
      <w:ind w:left="720" w:firstLine="720"/>
      <w:jc w:val="both"/>
    </w:pPr>
    <w:rPr>
      <w:sz w:val="28"/>
    </w:rPr>
  </w:style>
  <w:style w:type="paragraph" w:styleId="BodyTextIndent3">
    <w:name w:val="Body Text Indent 3"/>
    <w:basedOn w:val="Normal"/>
    <w:pPr>
      <w:ind w:left="720"/>
      <w:jc w:val="center"/>
    </w:pPr>
    <w:rPr>
      <w:b/>
      <w:i/>
      <w:sz w:val="28"/>
    </w:rPr>
  </w:style>
  <w:style w:type="paragraph" w:styleId="BodyText">
    <w:name w:val="Body Text"/>
    <w:basedOn w:val="Normal"/>
    <w:pPr>
      <w:jc w:val="center"/>
    </w:pPr>
    <w:rPr>
      <w:b/>
      <w:i/>
      <w:sz w:val="28"/>
    </w:rPr>
  </w:style>
  <w:style w:type="paragraph" w:styleId="BodyText2">
    <w:name w:val="Body Text 2"/>
    <w:basedOn w:val="Normal"/>
    <w:pPr>
      <w:jc w:val="both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611CA"/>
    <w:rPr>
      <w:rFonts w:ascii="Tahoma" w:hAnsi="Tahoma" w:cs="Tahoma"/>
      <w:sz w:val="16"/>
      <w:szCs w:val="16"/>
    </w:rPr>
  </w:style>
  <w:style w:type="paragraph" w:customStyle="1" w:styleId="1Char">
    <w:name w:val="1 Char"/>
    <w:basedOn w:val="DocumentMap"/>
    <w:autoRedefine/>
    <w:rsid w:val="00E97658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semiHidden/>
    <w:rsid w:val="00E97658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CharChar">
    <w:name w:val="Char Char Char Char"/>
    <w:autoRedefine/>
    <w:rsid w:val="001D3E67"/>
    <w:pPr>
      <w:tabs>
        <w:tab w:val="left" w:pos="1152"/>
      </w:tabs>
      <w:spacing w:before="120" w:after="120" w:line="312" w:lineRule="auto"/>
    </w:pPr>
    <w:rPr>
      <w:rFonts w:ascii="Arial" w:eastAsia="MS Mincho" w:hAnsi="Arial" w:cs="Arial"/>
      <w:sz w:val="26"/>
      <w:szCs w:val="26"/>
    </w:rPr>
  </w:style>
  <w:style w:type="paragraph" w:customStyle="1" w:styleId="CharCharCharCharCharCharChar">
    <w:name w:val="Char Char Char Char Char Char Char"/>
    <w:basedOn w:val="Normal"/>
    <w:rsid w:val="00277087"/>
    <w:pPr>
      <w:spacing w:after="160" w:line="240" w:lineRule="exact"/>
    </w:pPr>
    <w:rPr>
      <w:rFonts w:ascii="Verdana" w:hAnsi="Verdana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D92912"/>
    <w:rPr>
      <w:rFonts w:ascii=".VnTime" w:hAnsi=".VnTime"/>
      <w:sz w:val="26"/>
    </w:rPr>
  </w:style>
  <w:style w:type="paragraph" w:customStyle="1" w:styleId="CharCharCharChar0">
    <w:name w:val="Char Char Char Char"/>
    <w:basedOn w:val="Normal"/>
    <w:rsid w:val="0010651D"/>
    <w:pPr>
      <w:spacing w:after="160" w:line="240" w:lineRule="exact"/>
    </w:pPr>
    <w:rPr>
      <w:rFonts w:ascii="Verdana" w:hAnsi="Verdana"/>
      <w:sz w:val="20"/>
    </w:rPr>
  </w:style>
  <w:style w:type="character" w:customStyle="1" w:styleId="fontstyle01">
    <w:name w:val="fontstyle01"/>
    <w:basedOn w:val="DefaultParagraphFont"/>
    <w:rsid w:val="00800C95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NoSpacing">
    <w:name w:val="No Spacing"/>
    <w:uiPriority w:val="1"/>
    <w:qFormat/>
    <w:rsid w:val="00DD02A8"/>
    <w:rPr>
      <w:rFonts w:asciiTheme="minorHAnsi" w:eastAsiaTheme="minorEastAsia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F87E1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AB47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B478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4781"/>
    <w:rPr>
      <w:rFonts w:ascii=".VnTime" w:hAnsi=".VnTim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B4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4781"/>
    <w:rPr>
      <w:rFonts w:ascii=".VnTime" w:hAnsi=".VnTim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phap-luat/tim-van-ban.aspx?keyword=24/2014/N%C4%90-CP&amp;area=2&amp;type=0&amp;match=False&amp;vc=True&amp;lan=1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thuvienphapluat.vn/phap-luat/tim-van-ban.aspx?keyword=37/2014/N%C4%90-CP&amp;area=2&amp;type=0&amp;match=False&amp;vc=True&amp;lan=1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thuvienphapluat.vn/phap-luat/tim-van-ban.aspx?keyword=24/2014/N%C4%90-CP&amp;area=2&amp;type=0&amp;match=False&amp;vc=True&amp;lan=1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thuvienphapluat.vn/phap-luat/tim-van-ban.aspx?keyword=37/2014/N%C4%90-CP&amp;area=2&amp;type=0&amp;match=False&amp;vc=True&amp;lan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EB0C0D-3770-44A9-828B-7E21ABD67120}"/>
</file>

<file path=customXml/itemProps2.xml><?xml version="1.0" encoding="utf-8"?>
<ds:datastoreItem xmlns:ds="http://schemas.openxmlformats.org/officeDocument/2006/customXml" ds:itemID="{A5EBA4FE-DD28-46AB-BB62-8182A70DBB36}"/>
</file>

<file path=customXml/itemProps3.xml><?xml version="1.0" encoding="utf-8"?>
<ds:datastoreItem xmlns:ds="http://schemas.openxmlformats.org/officeDocument/2006/customXml" ds:itemID="{6D015354-692C-4CA7-9878-DA748F2FBA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 BAN NH¢N D¢N</vt:lpstr>
    </vt:vector>
  </TitlesOfParts>
  <Company>2 Hoa Binh</Company>
  <LinksUpToDate>false</LinksUpToDate>
  <CharactersWithSpaces>6659</CharactersWithSpaces>
  <SharedDoc>false</SharedDoc>
  <HLinks>
    <vt:vector size="72" baseType="variant">
      <vt:variant>
        <vt:i4>5832705</vt:i4>
      </vt:variant>
      <vt:variant>
        <vt:i4>33</vt:i4>
      </vt:variant>
      <vt:variant>
        <vt:i4>0</vt:i4>
      </vt:variant>
      <vt:variant>
        <vt:i4>5</vt:i4>
      </vt:variant>
      <vt:variant>
        <vt:lpwstr>https://thuvienphapluat.vn/phap-luat/tim-van-ban.aspx?keyword=37/2014/N%C4%90-CP&amp;area=2&amp;type=0&amp;match=False&amp;vc=True&amp;lan=1</vt:lpwstr>
      </vt:variant>
      <vt:variant>
        <vt:lpwstr/>
      </vt:variant>
      <vt:variant>
        <vt:i4>5898240</vt:i4>
      </vt:variant>
      <vt:variant>
        <vt:i4>30</vt:i4>
      </vt:variant>
      <vt:variant>
        <vt:i4>0</vt:i4>
      </vt:variant>
      <vt:variant>
        <vt:i4>5</vt:i4>
      </vt:variant>
      <vt:variant>
        <vt:lpwstr>https://thuvienphapluat.vn/phap-luat/tim-van-ban.aspx?keyword=24/2014/N%C4%90-CP&amp;area=2&amp;type=0&amp;match=False&amp;vc=True&amp;lan=1</vt:lpwstr>
      </vt:variant>
      <vt:variant>
        <vt:lpwstr/>
      </vt:variant>
      <vt:variant>
        <vt:i4>5832714</vt:i4>
      </vt:variant>
      <vt:variant>
        <vt:i4>27</vt:i4>
      </vt:variant>
      <vt:variant>
        <vt:i4>0</vt:i4>
      </vt:variant>
      <vt:variant>
        <vt:i4>5</vt:i4>
      </vt:variant>
      <vt:variant>
        <vt:lpwstr>https://thuvienphapluat.vn/phap-luat/tim-van-ban.aspx?keyword=97/2015/N%C4%90-CP&amp;area=2&amp;type=0&amp;match=False&amp;vc=True&amp;lan=1</vt:lpwstr>
      </vt:variant>
      <vt:variant>
        <vt:lpwstr/>
      </vt:variant>
      <vt:variant>
        <vt:i4>2031684</vt:i4>
      </vt:variant>
      <vt:variant>
        <vt:i4>24</vt:i4>
      </vt:variant>
      <vt:variant>
        <vt:i4>0</vt:i4>
      </vt:variant>
      <vt:variant>
        <vt:i4>5</vt:i4>
      </vt:variant>
      <vt:variant>
        <vt:lpwstr>https://thuvienphapluat.vn/phap-luat/tim-van-ban.aspx?keyword=106/2015/N%C4%90-CP&amp;area=2&amp;type=0&amp;match=False&amp;vc=True&amp;lan=1</vt:lpwstr>
      </vt:variant>
      <vt:variant>
        <vt:lpwstr/>
      </vt:variant>
      <vt:variant>
        <vt:i4>5832710</vt:i4>
      </vt:variant>
      <vt:variant>
        <vt:i4>21</vt:i4>
      </vt:variant>
      <vt:variant>
        <vt:i4>0</vt:i4>
      </vt:variant>
      <vt:variant>
        <vt:i4>5</vt:i4>
      </vt:variant>
      <vt:variant>
        <vt:lpwstr>https://thuvienphapluat.vn/phap-luat/tim-van-ban.aspx?keyword=27/2012/N%C4%90-CP&amp;area=2&amp;type=0&amp;match=False&amp;vc=True&amp;lan=1</vt:lpwstr>
      </vt:variant>
      <vt:variant>
        <vt:lpwstr/>
      </vt:variant>
      <vt:variant>
        <vt:i4>5898244</vt:i4>
      </vt:variant>
      <vt:variant>
        <vt:i4>18</vt:i4>
      </vt:variant>
      <vt:variant>
        <vt:i4>0</vt:i4>
      </vt:variant>
      <vt:variant>
        <vt:i4>5</vt:i4>
      </vt:variant>
      <vt:variant>
        <vt:lpwstr>https://thuvienphapluat.vn/phap-luat/tim-van-ban.aspx?keyword=34/2011/N%C4%90-CP&amp;area=2&amp;type=0&amp;match=False&amp;vc=True&amp;lan=1</vt:lpwstr>
      </vt:variant>
      <vt:variant>
        <vt:lpwstr/>
      </vt:variant>
      <vt:variant>
        <vt:i4>5701638</vt:i4>
      </vt:variant>
      <vt:variant>
        <vt:i4>15</vt:i4>
      </vt:variant>
      <vt:variant>
        <vt:i4>0</vt:i4>
      </vt:variant>
      <vt:variant>
        <vt:i4>5</vt:i4>
      </vt:variant>
      <vt:variant>
        <vt:lpwstr>https://thuvienphapluat.vn/phap-luat/tim-van-ban.aspx?keyword=29/2012/N%C4%90-CP&amp;area=2&amp;type=0&amp;match=False&amp;vc=True&amp;lan=1</vt:lpwstr>
      </vt:variant>
      <vt:variant>
        <vt:lpwstr/>
      </vt:variant>
      <vt:variant>
        <vt:i4>5898244</vt:i4>
      </vt:variant>
      <vt:variant>
        <vt:i4>12</vt:i4>
      </vt:variant>
      <vt:variant>
        <vt:i4>0</vt:i4>
      </vt:variant>
      <vt:variant>
        <vt:i4>5</vt:i4>
      </vt:variant>
      <vt:variant>
        <vt:lpwstr>https://thuvienphapluat.vn/phap-luat/tim-van-ban.aspx?keyword=24/2010/N%C4%90-CP&amp;area=2&amp;type=0&amp;match=False&amp;vc=True&amp;lan=1</vt:lpwstr>
      </vt:variant>
      <vt:variant>
        <vt:lpwstr/>
      </vt:variant>
      <vt:variant>
        <vt:i4>6094863</vt:i4>
      </vt:variant>
      <vt:variant>
        <vt:i4>9</vt:i4>
      </vt:variant>
      <vt:variant>
        <vt:i4>0</vt:i4>
      </vt:variant>
      <vt:variant>
        <vt:i4>5</vt:i4>
      </vt:variant>
      <vt:variant>
        <vt:lpwstr>https://thuvienphapluat.vn/phap-luat/tim-van-ban.aspx?keyword=93/2010/N%C4%90-CP&amp;area=2&amp;type=0&amp;match=False&amp;vc=True&amp;lan=1</vt:lpwstr>
      </vt:variant>
      <vt:variant>
        <vt:lpwstr/>
      </vt:variant>
      <vt:variant>
        <vt:i4>5898244</vt:i4>
      </vt:variant>
      <vt:variant>
        <vt:i4>6</vt:i4>
      </vt:variant>
      <vt:variant>
        <vt:i4>0</vt:i4>
      </vt:variant>
      <vt:variant>
        <vt:i4>5</vt:i4>
      </vt:variant>
      <vt:variant>
        <vt:lpwstr>https://thuvienphapluat.vn/phap-luat/tim-van-ban.aspx?keyword=24/2010/N%C4%90-CP&amp;area=2&amp;type=0&amp;match=False&amp;vc=True&amp;lan=1</vt:lpwstr>
      </vt:variant>
      <vt:variant>
        <vt:lpwstr/>
      </vt:variant>
      <vt:variant>
        <vt:i4>1704000</vt:i4>
      </vt:variant>
      <vt:variant>
        <vt:i4>3</vt:i4>
      </vt:variant>
      <vt:variant>
        <vt:i4>0</vt:i4>
      </vt:variant>
      <vt:variant>
        <vt:i4>5</vt:i4>
      </vt:variant>
      <vt:variant>
        <vt:lpwstr>https://thuvienphapluat.vn/phap-luat/tim-van-ban.aspx?keyword=112/2011/N%C4%90-CP&amp;area=2&amp;type=0&amp;match=False&amp;vc=True&amp;lan=1</vt:lpwstr>
      </vt:variant>
      <vt:variant>
        <vt:lpwstr/>
      </vt:variant>
      <vt:variant>
        <vt:i4>6094854</vt:i4>
      </vt:variant>
      <vt:variant>
        <vt:i4>0</vt:i4>
      </vt:variant>
      <vt:variant>
        <vt:i4>0</vt:i4>
      </vt:variant>
      <vt:variant>
        <vt:i4>5</vt:i4>
      </vt:variant>
      <vt:variant>
        <vt:lpwstr>https://thuvienphapluat.vn/phap-luat/tim-van-ban.aspx?keyword=92/2009/N%C4%90-CP&amp;area=2&amp;type=0&amp;match=False&amp;vc=True&amp;lan=1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 BAN NH¢N D¢N</dc:title>
  <dc:creator>Ulysses R. Gotera</dc:creator>
  <cp:keywords>FoxChit SOFTWARE SOLUTIONS</cp:keywords>
  <cp:lastModifiedBy>Dao Nguyen Hong</cp:lastModifiedBy>
  <cp:revision>2</cp:revision>
  <cp:lastPrinted>2024-12-23T01:22:00Z</cp:lastPrinted>
  <dcterms:created xsi:type="dcterms:W3CDTF">2024-12-27T07:47:00Z</dcterms:created>
  <dcterms:modified xsi:type="dcterms:W3CDTF">2024-12-27T07:47:00Z</dcterms:modified>
</cp:coreProperties>
</file>